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A00" w:rsidRDefault="00A83E8F" w:rsidP="00A83E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10328667" cy="7514267"/>
            <wp:effectExtent l="0" t="0" r="0" b="0"/>
            <wp:docPr id="1" name="Рисунок 1" descr="C:\Users\4\Desktop\физкульт.Касым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физкульт.Касым\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488" cy="752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E8F" w:rsidRDefault="00A83E8F" w:rsidP="00A83E8F">
      <w:pPr>
        <w:rPr>
          <w:lang w:val="en-US"/>
        </w:rPr>
      </w:pPr>
    </w:p>
    <w:p w:rsidR="00A83E8F" w:rsidRPr="00A83E8F" w:rsidRDefault="00A83E8F" w:rsidP="00A83E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p w:rsidR="00A83E8F" w:rsidRPr="00A83E8F" w:rsidRDefault="00A83E8F" w:rsidP="00A83E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Учебная  программа  разработана  на  основе:</w:t>
      </w:r>
    </w:p>
    <w:p w:rsidR="00A83E8F" w:rsidRPr="00A83E8F" w:rsidRDefault="00A83E8F" w:rsidP="00A83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Примерной (типовой)  учебной</w:t>
      </w:r>
      <w:r w:rsidRPr="00A83E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A83E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программы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«Комплексная программа физического воспитания учащихся 1-11 классов» В. И. Ляха, А. А. </w:t>
      </w:r>
      <w:proofErr w:type="spellStart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Зданевича</w:t>
      </w:r>
      <w:proofErr w:type="spellEnd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(М.: Просвещение, 2011).  </w:t>
      </w:r>
      <w:r w:rsidRPr="00A83E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Лях, В. И. </w:t>
      </w: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культура. 5-9 </w:t>
      </w:r>
      <w:proofErr w:type="spellStart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Start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Просвещение, 2010 г.</w:t>
      </w:r>
    </w:p>
    <w:p w:rsidR="00A83E8F" w:rsidRPr="00A83E8F" w:rsidRDefault="00A83E8F" w:rsidP="00A83E8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приказом  МО и Н РТ «Об утверждении примерного порядка разработки рабочих программ ученых курсов, предметов, дисциплин (модулей) образовательными учреждениями РТ» от 29.04.2010г. №1763/10.</w:t>
      </w:r>
    </w:p>
    <w:p w:rsidR="00A83E8F" w:rsidRPr="00A83E8F" w:rsidRDefault="00A83E8F" w:rsidP="00A83E8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МО и НТР №4154/12 от 09.07.12 г. «Об утверждении базисного и примерных учебных планов для общеобразовательных учреждений РТ, реализующих программы начального основного общего образования».</w:t>
      </w:r>
    </w:p>
    <w:p w:rsidR="00A83E8F" w:rsidRPr="00A83E8F" w:rsidRDefault="00A83E8F" w:rsidP="00A83E8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МО и НРФ от 18.10.2010г. ИК-1494/19.  «О введении третьего часа физической культуры».</w:t>
      </w:r>
    </w:p>
    <w:p w:rsidR="00A83E8F" w:rsidRPr="00A83E8F" w:rsidRDefault="00A83E8F" w:rsidP="00A83E8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 с  требованиями  к  программам  общего образования,  утвержденных  приказом  Министерства  Образования  РФ  от  09  марта  2004 г. №1312.</w:t>
      </w:r>
    </w:p>
    <w:p w:rsidR="00A83E8F" w:rsidRPr="00A83E8F" w:rsidRDefault="00A83E8F" w:rsidP="00A83E8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Письмом Министерство образования РФ, от 31.10 2003 г. № 13-51-263\123 «Об оценивании и аттестации учащихся, отнесенных по состоянию здоровья к специальной медицинской группе для занятий физической культурой», учебного плана школы на 2012-2013 учебный год.</w:t>
      </w:r>
    </w:p>
    <w:p w:rsidR="00A83E8F" w:rsidRPr="00A83E8F" w:rsidRDefault="00A83E8F" w:rsidP="00A83E8F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Изучение физической культуры на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базовом уровне</w:t>
      </w: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(общего) образования направлено на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достижение следующей цели:</w:t>
      </w:r>
    </w:p>
    <w:p w:rsidR="00A83E8F" w:rsidRPr="00A83E8F" w:rsidRDefault="00A83E8F" w:rsidP="00A83E8F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разносторонне развитой личности, способной активно использовать ценности физической культуры для укрепления и длительного сохранения собственного здоровья, организация активного отдыха.</w:t>
      </w:r>
    </w:p>
    <w:p w:rsidR="00A83E8F" w:rsidRPr="00A83E8F" w:rsidRDefault="00A83E8F" w:rsidP="00A83E8F">
      <w:pPr>
        <w:widowControl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физического воспитания 5 класса:</w:t>
      </w:r>
    </w:p>
    <w:p w:rsidR="00A83E8F" w:rsidRPr="00A83E8F" w:rsidRDefault="00A83E8F" w:rsidP="00A83E8F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гармоничному физическому развитию, развитие устойчивости организма к неблагоприятным условиям внешней среды.</w:t>
      </w:r>
    </w:p>
    <w:p w:rsidR="00A83E8F" w:rsidRPr="00A83E8F" w:rsidRDefault="00A83E8F" w:rsidP="00A83E8F">
      <w:pPr>
        <w:widowControl w:val="0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основам базовых видов двигательных действий</w:t>
      </w:r>
    </w:p>
    <w:p w:rsidR="00A83E8F" w:rsidRPr="00A83E8F" w:rsidRDefault="00A83E8F" w:rsidP="00A83E8F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ценностных ориентаций на здоровый образ жизни и привычки соблюдения личной гигиены.</w:t>
      </w:r>
    </w:p>
    <w:p w:rsidR="00A83E8F" w:rsidRPr="00A83E8F" w:rsidRDefault="00A83E8F" w:rsidP="00A83E8F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представлений о физической культуре личности и приёмах самоконтроля.</w:t>
      </w:r>
    </w:p>
    <w:p w:rsidR="00A83E8F" w:rsidRPr="00A83E8F" w:rsidRDefault="00A83E8F" w:rsidP="00A83E8F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представления об основных видах спорта, соревнованиях, снарядах и инвентаре, соблюдение правил техники безопасности во время занятий, оказание первой помощи при травмах.</w:t>
      </w:r>
    </w:p>
    <w:p w:rsidR="00A83E8F" w:rsidRPr="00A83E8F" w:rsidRDefault="00A83E8F" w:rsidP="00A83E8F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организаторских навыков проведения занятий в качестве командира отделения, капитана команды.</w:t>
      </w:r>
    </w:p>
    <w:p w:rsidR="00A83E8F" w:rsidRPr="00A83E8F" w:rsidRDefault="00A83E8F" w:rsidP="00A83E8F">
      <w:pPr>
        <w:widowControl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класса</w:t>
      </w:r>
    </w:p>
    <w:p w:rsidR="00A83E8F" w:rsidRPr="00A83E8F" w:rsidRDefault="00A83E8F" w:rsidP="00A83E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Ученик 5 класса  с желанием посещает уроки. Ученик активен и внимателен на уроках, достаточно быстро усваивает двигательные действия  базовых видов спорта. Учащийся имеет средний уровень физического развития, владеет начальными знаниями по воспитанию физических качеств, по формированию здорового образа жизни и закаливанию организма.</w:t>
      </w:r>
    </w:p>
    <w:p w:rsidR="00A83E8F" w:rsidRPr="00A83E8F" w:rsidRDefault="00A83E8F" w:rsidP="00A83E8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обучения</w:t>
      </w:r>
    </w:p>
    <w:p w:rsidR="00A83E8F" w:rsidRPr="00A83E8F" w:rsidRDefault="00A83E8F" w:rsidP="00A83E8F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Словестные</w:t>
      </w:r>
      <w:proofErr w:type="spellEnd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методы: рассказ, объяснение, беседа, опрос, сообщение.</w:t>
      </w:r>
    </w:p>
    <w:p w:rsidR="00A83E8F" w:rsidRPr="00A83E8F" w:rsidRDefault="00A83E8F" w:rsidP="00A83E8F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Объяснительно-иллюстративный метод.</w:t>
      </w:r>
    </w:p>
    <w:p w:rsidR="00A83E8F" w:rsidRPr="00A83E8F" w:rsidRDefault="00A83E8F" w:rsidP="00A83E8F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Наглядные методы: метод иллюстраций, демонстраций.</w:t>
      </w:r>
    </w:p>
    <w:p w:rsidR="00A83E8F" w:rsidRPr="00A83E8F" w:rsidRDefault="00A83E8F" w:rsidP="00A83E8F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Репродуктивный метод.</w:t>
      </w:r>
    </w:p>
    <w:p w:rsidR="00A83E8F" w:rsidRPr="00A83E8F" w:rsidRDefault="00A83E8F" w:rsidP="00A83E8F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методы: тренировочные упражнения, тесты.</w:t>
      </w:r>
    </w:p>
    <w:p w:rsidR="00A83E8F" w:rsidRPr="00A83E8F" w:rsidRDefault="00A83E8F" w:rsidP="00A83E8F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Проблемный метод.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обучения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A83E8F" w:rsidRPr="00A83E8F" w:rsidRDefault="00A83E8F" w:rsidP="00A83E8F">
      <w:pPr>
        <w:widowControl w:val="0"/>
        <w:shd w:val="clear" w:color="auto" w:fill="FFFFFF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физической культуры на базовом уровне ученик 5-го класса должен знать/понимать:</w:t>
      </w:r>
    </w:p>
    <w:p w:rsidR="00A83E8F" w:rsidRPr="00A83E8F" w:rsidRDefault="00A83E8F" w:rsidP="00A83E8F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Знать:</w:t>
      </w:r>
    </w:p>
    <w:p w:rsidR="00A83E8F" w:rsidRPr="00A83E8F" w:rsidRDefault="00A83E8F" w:rsidP="00A83E8F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развития физической культуры в обществе, их задач и форм организации.</w:t>
      </w:r>
    </w:p>
    <w:p w:rsidR="00A83E8F" w:rsidRPr="00A83E8F" w:rsidRDefault="00A83E8F" w:rsidP="00A83E8F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 развития и характеристику спорта, избранных видов спорта, олимпийского движения.</w:t>
      </w:r>
    </w:p>
    <w:p w:rsidR="00A83E8F" w:rsidRPr="00A83E8F" w:rsidRDefault="00A83E8F" w:rsidP="00A83E8F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и место физической культуры в организации здорового образа жизни.</w:t>
      </w:r>
    </w:p>
    <w:p w:rsidR="00A83E8F" w:rsidRPr="00A83E8F" w:rsidRDefault="00A83E8F" w:rsidP="00A83E8F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здорового образа жизни на укрепление здоровья.</w:t>
      </w:r>
    </w:p>
    <w:p w:rsidR="00A83E8F" w:rsidRPr="00A83E8F" w:rsidRDefault="00A83E8F" w:rsidP="00A83E8F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Гигиеническое значение гимнастики, занятий по лыжной подготовке.</w:t>
      </w:r>
    </w:p>
    <w:p w:rsidR="00A83E8F" w:rsidRPr="00A83E8F" w:rsidRDefault="00A83E8F" w:rsidP="00A83E8F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Прикладное значение плавания, туризма.</w:t>
      </w:r>
    </w:p>
    <w:p w:rsidR="00A83E8F" w:rsidRPr="00A83E8F" w:rsidRDefault="00A83E8F" w:rsidP="00A83E8F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помощь во время занятий физической культурой</w:t>
      </w:r>
    </w:p>
    <w:p w:rsidR="00A83E8F" w:rsidRPr="00A83E8F" w:rsidRDefault="00A83E8F" w:rsidP="00A83E8F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Уметь: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техникой спринтерского бега.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техникой длительного бега.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техникой метания малого мяча на дальность и в цель.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строевые упражнения, различать строевые команды.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общеразвивающие упражнения без предметов на месте, в движении и с предметами.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упражнения в висах и упорах, упражнения акробатики, упражнения в равновесии, лазанье.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опорный прыжок, прыжок в высоту и длину с разбега.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Играть по упрощённым правилам в футбол, баскетбол, волейбол, бадминтон.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Преодолевать  туристическую полосу препятствий, плавать.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способами наблюдения за показателями индивидуального здоровья, физического развития и физической подготовленности, величиной физических нагрузок.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 относиться к собственному здоровью и здоровью окружающих.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способами спортивной деятельности, участвовать в соревнованиях по одному из видов спорта.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правилами поведения на занятиях физическими упражнениями, соблюдать правила безопасности, гигиену занятий и личную гигиену.</w:t>
      </w:r>
    </w:p>
    <w:p w:rsidR="00A83E8F" w:rsidRPr="00A83E8F" w:rsidRDefault="00A83E8F" w:rsidP="00A83E8F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культуру движений.</w:t>
      </w:r>
    </w:p>
    <w:p w:rsidR="00A83E8F" w:rsidRPr="00A83E8F" w:rsidRDefault="00A83E8F" w:rsidP="00A83E8F">
      <w:pPr>
        <w:widowControl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Демонстрировать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376" w:type="dxa"/>
        <w:tblInd w:w="2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9740"/>
        <w:gridCol w:w="1575"/>
        <w:gridCol w:w="1326"/>
      </w:tblGrid>
      <w:tr w:rsidR="00A83E8F" w:rsidRPr="00A83E8F" w:rsidTr="006D1350">
        <w:trPr>
          <w:trHeight w:val="380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bookmarkStart w:id="0" w:name="1"/>
            <w:bookmarkStart w:id="1" w:name="26268ee462b5ef7801557d57ccd2c4984c5ace41"/>
            <w:bookmarkEnd w:id="0"/>
            <w:bookmarkEnd w:id="1"/>
            <w:r w:rsidRPr="00A83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</w:t>
            </w:r>
          </w:p>
          <w:p w:rsidR="00A83E8F" w:rsidRPr="00A83E8F" w:rsidRDefault="00A83E8F" w:rsidP="00A83E8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качества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упражнения</w:t>
            </w: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Мальчики</w:t>
            </w:r>
          </w:p>
          <w:p w:rsidR="00A83E8F" w:rsidRPr="00A83E8F" w:rsidRDefault="00A83E8F" w:rsidP="00A83E8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средний показатель</w:t>
            </w: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Девочки</w:t>
            </w:r>
          </w:p>
          <w:p w:rsidR="00A83E8F" w:rsidRPr="00A83E8F" w:rsidRDefault="00A83E8F" w:rsidP="00A83E8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средний показатель</w:t>
            </w: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83E8F" w:rsidRPr="00A83E8F" w:rsidTr="006D1350">
        <w:trPr>
          <w:trHeight w:val="126"/>
        </w:trPr>
        <w:tc>
          <w:tcPr>
            <w:tcW w:w="17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Быстрота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 м с высокого старта,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</w:t>
            </w:r>
          </w:p>
        </w:tc>
      </w:tr>
      <w:tr w:rsidR="00A83E8F" w:rsidRPr="00A83E8F" w:rsidTr="006D1350">
        <w:trPr>
          <w:trHeight w:val="12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 м,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</w:tr>
      <w:tr w:rsidR="00A83E8F" w:rsidRPr="00A83E8F" w:rsidTr="006D1350">
        <w:trPr>
          <w:trHeight w:val="384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Скоростно-силовые 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 места,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</w:tr>
      <w:tr w:rsidR="00A83E8F" w:rsidRPr="00A83E8F" w:rsidTr="006D1350">
        <w:trPr>
          <w:trHeight w:val="133"/>
        </w:trPr>
        <w:tc>
          <w:tcPr>
            <w:tcW w:w="17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на высокой перекладине из виса (мал), на низкой перекладине из виса лёжа (дев), кол-во раз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A83E8F" w:rsidRPr="00A83E8F" w:rsidTr="006D1350">
        <w:trPr>
          <w:trHeight w:val="12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Поднимание туловища из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спине, руки за головой за 30 сек, кол-во раз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A83E8F" w:rsidRPr="00A83E8F" w:rsidTr="006D1350">
        <w:trPr>
          <w:trHeight w:val="202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Выносливость 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1000 м, мин.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6.20</w:t>
            </w:r>
          </w:p>
        </w:tc>
      </w:tr>
      <w:tr w:rsidR="00A83E8F" w:rsidRPr="00A83E8F" w:rsidTr="006D1350">
        <w:trPr>
          <w:trHeight w:val="202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Наклон вперёд из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сидя, см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83E8F" w:rsidRPr="00A83E8F" w:rsidTr="006D1350">
        <w:trPr>
          <w:trHeight w:val="126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 3х10 м,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A83E8F" w:rsidRPr="00A83E8F" w:rsidRDefault="00A83E8F" w:rsidP="00A83E8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</w:p>
        </w:tc>
      </w:tr>
    </w:tbl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proofErr w:type="spellStart"/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результаты: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её решения.</w:t>
      </w:r>
    </w:p>
    <w:p w:rsidR="00A83E8F" w:rsidRPr="00A83E8F" w:rsidRDefault="00A83E8F" w:rsidP="00A83E8F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работать индивидуально и в группе: находить общее решение и разрешать конфликты на основе согласования позиций и учёта интересов.</w:t>
      </w:r>
    </w:p>
    <w:p w:rsidR="00A83E8F" w:rsidRPr="00A83E8F" w:rsidRDefault="00A83E8F" w:rsidP="00A83E8F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формулировать, аргументировать и отстаивать своё мнение.</w:t>
      </w:r>
    </w:p>
    <w:p w:rsidR="00A83E8F" w:rsidRPr="00A83E8F" w:rsidRDefault="00A83E8F" w:rsidP="00A83E8F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здоровья как одного из важнейших условий развития и самореализации человека.</w:t>
      </w:r>
    </w:p>
    <w:p w:rsidR="00A83E8F" w:rsidRPr="00A83E8F" w:rsidRDefault="00A83E8F" w:rsidP="00A83E8F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физической культуры как средства организации и активного ведения здорового образа жизни, профилактики вредных привычек.</w:t>
      </w:r>
    </w:p>
    <w:p w:rsidR="00A83E8F" w:rsidRPr="00A83E8F" w:rsidRDefault="00A83E8F" w:rsidP="00A83E8F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способами организации и проведения разных форм занятий физическими упражнениями, их планирования и наполнения содержанием.</w:t>
      </w:r>
    </w:p>
    <w:p w:rsidR="00A83E8F" w:rsidRPr="00A83E8F" w:rsidRDefault="00A83E8F" w:rsidP="00A83E8F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ценности здорового и безопасного образа жизни.</w:t>
      </w:r>
    </w:p>
    <w:p w:rsidR="00A83E8F" w:rsidRPr="00A83E8F" w:rsidRDefault="00A83E8F" w:rsidP="00A83E8F">
      <w:pPr>
        <w:widowControl w:val="0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 в процессе образовательной, учебно-исследовательской, творческой и других видов деятельности.</w:t>
      </w:r>
    </w:p>
    <w:p w:rsidR="00A83E8F" w:rsidRPr="00A83E8F" w:rsidRDefault="00A83E8F" w:rsidP="00A83E8F">
      <w:pPr>
        <w:widowControl w:val="0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знаниями по организации и проведению занятий физическими упражнениями оздоровительной и тренировочной направленности.</w:t>
      </w:r>
    </w:p>
    <w:p w:rsidR="00A83E8F" w:rsidRPr="00A83E8F" w:rsidRDefault="00A83E8F" w:rsidP="00A83E8F">
      <w:pPr>
        <w:widowControl w:val="0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принимать активное участие в организации и проведении совместных физкультурно-оздоровительных и спортивных мероприятий.</w:t>
      </w:r>
    </w:p>
    <w:p w:rsidR="00A83E8F" w:rsidRPr="00A83E8F" w:rsidRDefault="00A83E8F" w:rsidP="00A83E8F">
      <w:pPr>
        <w:widowControl w:val="0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планировать режим дня, обеспечивать оптимальное сочетание умственных, физических нагрузок и отдыха.</w:t>
      </w:r>
    </w:p>
    <w:p w:rsidR="00A83E8F" w:rsidRPr="00A83E8F" w:rsidRDefault="00A83E8F" w:rsidP="00A83E8F">
      <w:pPr>
        <w:widowControl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и структура  курса.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2"/>
        <w:gridCol w:w="12094"/>
        <w:gridCol w:w="1368"/>
      </w:tblGrid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Раздел. Темы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Ко-во часов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</w:p>
        </w:tc>
      </w:tr>
      <w:tr w:rsidR="00A83E8F" w:rsidRPr="00A83E8F" w:rsidTr="006D1350">
        <w:trPr>
          <w:cantSplit/>
          <w:trHeight w:val="1287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знаний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История физической культуры, избранных видов спорта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Олимпийские игры древности и современности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видов спорта, входящих в программу олимпийских игр: лёгкая атлетика, волейбол, баскетбол, футбол, гимнастика, лыжные гонки, бадминтон</w:t>
            </w:r>
            <w:proofErr w:type="gramEnd"/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 на занятиях по лёгкой атлетике, спортивным играм, гимнастике, лыжной подготовке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Страховка при выполнении гимнастических упражнений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в современном обществе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Режим дня и его составляющие компоненты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Самоконтроль при выполнении физических упражнений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Первая медицинская помощь во время занятий физкультурой и спортом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Здоровый образ жизни и его составляющие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соревнований по избранным видам спорта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Правила спортивных игр: бадминтона, баскетбола, волейбола, футбола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Влияние лёгкой атлетики, плавания, лыжных гонок, гимнастики, спортивных и подвижных игр на здоровье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В процессе уроков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Лёгкая атлетика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Высокий старт, стартовое ускорение, финиширование.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Бег с ускорением. Скоростной бег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Бег на результат 60 м.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Бег по дистанции, бег в равномерном темпе до 15 мин.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Бег на 1000 м.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Прыжки в длину с 7-9 шагов разбега (способом «согнув ноги», тройной прыжок)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Прыжки в высоту с 3-5 шагов разбега способом «перешагивание»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Метание теннисного мяча на дальность, в цель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Кросс до 12 мин, бег с преодолением препятствий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Специальные прыжковые и беговые  упражнения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Баскетбол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Стойки, перемещения, остановки двумя шагами и прыжком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Повороты без мяча и с мячом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передвижений и владения мячом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в разных стойках с изменением направления и скорости движения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Броски одной и двумя руками с места и в движении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Вырывание и выбивание мяча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Тактические действия в защите и нападении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Игра по упрощённым правилам мини-баскетбола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Волейбол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Стойки и перемещения в стойке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передвижения (перемещения в стойке, остановка, ускорение)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Передача мяча сверху двумя руками на месте и после перемещения вперёд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Передача мяча сверху двумя руками над собой, через сетку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Нижняя прямая подача с 3-6 м, стоя у стены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игры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Игра по упрощённым правилам мини-волейбола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физических качеств: силы, координации, выносливости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Гимнастика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Организующие команды и приёмы (перестроение из колонны по одному в колонну по четыре дроблением и сведением в движении)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Общеразвивающие упражнения без предметов и с предметами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Упражнения и комбинации в висах и упорах на гимнастических брусьях и перекладине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Мальчики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Висы</w:t>
            </w:r>
            <w:proofErr w:type="gramEnd"/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согнувшись и прогнувшись: подтягивание в висе; поднимание прямых ног в висе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Девочки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Смешанные висы, подтягивание из виса лёжа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Опорный прыжок: вскок в упор присев, </w:t>
            </w:r>
            <w:proofErr w:type="gramStart"/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соскок</w:t>
            </w:r>
            <w:proofErr w:type="gramEnd"/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прогнувшись (козёл в ширину, высота 80-100 см)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Акробатические упражнения и комбинации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Кувырок вперёд и назад; стойка  на лопатках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Простейшие акробатические комбинации из 3-4 освоенных элементов акробатики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Упражнения в равновесии и лазанье по гимнастической стенке, канату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Помощь, страховка, обязанности командиров отделения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Развитие физических качеств: силы, гибкости, координации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Футбол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перемещений и владения мячом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Ведение мяча по </w:t>
            </w:r>
            <w:proofErr w:type="gramStart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прямой</w:t>
            </w:r>
            <w:proofErr w:type="gramEnd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, с изменением направления движения, передача мяча с места после ведения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Обводка игрока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Удары по воротам низом</w:t>
            </w:r>
            <w:r w:rsidRPr="00A83E8F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 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>Комбинация из освоенных технических игровых действий, перемещений и владения мячом</w:t>
            </w: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Тактика игры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Правила игры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по </w:t>
            </w:r>
            <w:proofErr w:type="gramStart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упрощённым</w:t>
            </w:r>
            <w:proofErr w:type="gramEnd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правила футбола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b/>
                <w:spacing w:val="1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pacing w:val="1"/>
                <w:sz w:val="24"/>
                <w:szCs w:val="24"/>
              </w:rPr>
              <w:t>Лыжная подготовка</w:t>
            </w:r>
          </w:p>
          <w:p w:rsidR="00A83E8F" w:rsidRPr="00A83E8F" w:rsidRDefault="00A83E8F" w:rsidP="00A83E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Попеременный </w:t>
            </w:r>
            <w:proofErr w:type="spellStart"/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двухшажный</w:t>
            </w:r>
            <w:proofErr w:type="spellEnd"/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и одновременный </w:t>
            </w:r>
            <w:proofErr w:type="spellStart"/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бесшажный</w:t>
            </w:r>
            <w:proofErr w:type="spellEnd"/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ходы</w:t>
            </w:r>
          </w:p>
          <w:p w:rsidR="00A83E8F" w:rsidRPr="00A83E8F" w:rsidRDefault="00A83E8F" w:rsidP="00A83E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Подъём «</w:t>
            </w:r>
            <w:proofErr w:type="spellStart"/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полуёлочкой</w:t>
            </w:r>
            <w:proofErr w:type="spellEnd"/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»</w:t>
            </w:r>
          </w:p>
          <w:p w:rsidR="00A83E8F" w:rsidRPr="00A83E8F" w:rsidRDefault="00A83E8F" w:rsidP="00A83E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Торможение «плугом»</w:t>
            </w:r>
          </w:p>
          <w:p w:rsidR="00A83E8F" w:rsidRPr="00A83E8F" w:rsidRDefault="00A83E8F" w:rsidP="00A83E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Повороты переступанием</w:t>
            </w:r>
          </w:p>
          <w:p w:rsidR="00A83E8F" w:rsidRPr="00A83E8F" w:rsidRDefault="00A83E8F" w:rsidP="00A83E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Лыжные гонки на 1,5  км свободным стилем</w:t>
            </w:r>
          </w:p>
          <w:p w:rsidR="00A83E8F" w:rsidRPr="00A83E8F" w:rsidRDefault="00A83E8F" w:rsidP="00A83E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Равномерное передвижение до 3 км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Туризм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>Основные понятия и определения туризма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Преодоление туристической полосы препятствий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Основы ориентирования на местности, определения азимута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Бадминтон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Терминология бадминтона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Хват бадминтонной ракетки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Стойки и перемещения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Короткая и далёкая подачи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Короткие быстрые и далёкие удары, </w:t>
            </w:r>
            <w:proofErr w:type="spellStart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высокодалёкий</w:t>
            </w:r>
            <w:proofErr w:type="spellEnd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удар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Атакующий удар «</w:t>
            </w:r>
            <w:proofErr w:type="spellStart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смеш</w:t>
            </w:r>
            <w:proofErr w:type="spellEnd"/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Удары справа и слева открытой и закрытой сторонами ракетки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Сочетание перемещений и технических приёмов: подач и ударов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 бадминтониста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Правила бадминтона, игра по правилам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Подвижные игры</w:t>
            </w: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элементами легкой атлетики, баскетбола, волейбола, лыжных гонок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организаторскими способностями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физических качеств: быстроты, силы, координации, гибкости, игровой выносливости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A83E8F" w:rsidRPr="00A83E8F" w:rsidTr="006D1350">
        <w:trPr>
          <w:trHeight w:val="164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часов по учебному плану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неделю 3 часа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год 105 часов</w:t>
      </w: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Распределение учебного материала по четвертям</w:t>
      </w:r>
    </w:p>
    <w:p w:rsidR="00A83E8F" w:rsidRPr="00A83E8F" w:rsidRDefault="00A83E8F" w:rsidP="00A83E8F">
      <w:pPr>
        <w:widowControl w:val="0"/>
        <w:shd w:val="clear" w:color="auto" w:fill="FFFFFF"/>
        <w:spacing w:before="5" w:after="0" w:line="240" w:lineRule="auto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tbl>
      <w:tblPr>
        <w:tblW w:w="0" w:type="auto"/>
        <w:tblInd w:w="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5"/>
        <w:gridCol w:w="1681"/>
        <w:gridCol w:w="1681"/>
        <w:gridCol w:w="1681"/>
        <w:gridCol w:w="1681"/>
        <w:gridCol w:w="1599"/>
      </w:tblGrid>
      <w:tr w:rsidR="00A83E8F" w:rsidRPr="00A83E8F" w:rsidTr="006D1350">
        <w:trPr>
          <w:trHeight w:val="703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</w:tr>
      <w:tr w:rsidR="00A83E8F" w:rsidRPr="00A83E8F" w:rsidTr="006D1350">
        <w:trPr>
          <w:trHeight w:val="727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8F" w:rsidRPr="00A83E8F" w:rsidRDefault="00A83E8F" w:rsidP="00A83E8F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3E8F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</w:p>
        </w:tc>
      </w:tr>
    </w:tbl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_GoBack"/>
      <w:bookmarkEnd w:id="2"/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Информационно-методическое обеспечение</w:t>
      </w: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tabs>
          <w:tab w:val="left" w:pos="710"/>
        </w:tabs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83E8F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eastAsia="ru-RU"/>
        </w:rPr>
        <w:t>особие для учащихся</w:t>
      </w:r>
      <w:r w:rsidRPr="00A83E8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:</w:t>
      </w:r>
    </w:p>
    <w:p w:rsidR="00A83E8F" w:rsidRPr="00A83E8F" w:rsidRDefault="00A83E8F" w:rsidP="00A83E8F">
      <w:pPr>
        <w:widowControl w:val="0"/>
        <w:shd w:val="clear" w:color="auto" w:fill="FFFFFF"/>
        <w:tabs>
          <w:tab w:val="left" w:pos="710"/>
        </w:tabs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suppressAutoHyphens/>
        <w:spacing w:after="0" w:line="240" w:lineRule="auto"/>
        <w:ind w:hanging="748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Лях, В.И. Физическая культура: учебник для уча</w:t>
      </w:r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щихся 5-7  классов / В.И. Лях, Г.Б. </w:t>
      </w:r>
      <w:proofErr w:type="spellStart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Мейксон</w:t>
      </w:r>
      <w:proofErr w:type="spellEnd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, П.Е. </w:t>
      </w:r>
      <w:proofErr w:type="spellStart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Любомирский</w:t>
      </w:r>
      <w:proofErr w:type="spellEnd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 – М.: Просвещение, 2005.</w:t>
      </w:r>
    </w:p>
    <w:p w:rsidR="00A83E8F" w:rsidRPr="00A83E8F" w:rsidRDefault="00A83E8F" w:rsidP="00A83E8F">
      <w:pPr>
        <w:widowControl w:val="0"/>
        <w:shd w:val="clear" w:color="auto" w:fill="FFFFFF"/>
        <w:tabs>
          <w:tab w:val="left" w:pos="710"/>
        </w:tabs>
        <w:suppressAutoHyphens/>
        <w:spacing w:after="0"/>
        <w:ind w:left="117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tabs>
          <w:tab w:val="left" w:pos="710"/>
        </w:tabs>
        <w:suppressAutoHyphens/>
        <w:spacing w:after="0"/>
        <w:ind w:left="117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shd w:val="clear" w:color="auto" w:fill="FFFFFF"/>
        <w:tabs>
          <w:tab w:val="left" w:pos="701"/>
        </w:tabs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Пособие для учителя</w:t>
      </w:r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:</w:t>
      </w:r>
    </w:p>
    <w:p w:rsidR="00A83E8F" w:rsidRPr="00A83E8F" w:rsidRDefault="00A83E8F" w:rsidP="00A83E8F">
      <w:pPr>
        <w:widowControl w:val="0"/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Баландин</w:t>
      </w:r>
      <w:proofErr w:type="spellEnd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Г.А. Урок в современной школе / Г.А. </w:t>
      </w:r>
      <w:proofErr w:type="spellStart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Баландин</w:t>
      </w:r>
      <w:proofErr w:type="spellEnd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, Н.Н. Назаров, Т.Н. Казаков. – М., 2004.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Журнал «Физическая культура в школе».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Ковалько В.И. Поурочные разработки по физкультуре: 5-9 классы. / В.И. Ковалько. – М.: ВАКО, 2012.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proofErr w:type="spellStart"/>
      <w:r w:rsidRPr="00A83E8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Космин</w:t>
      </w:r>
      <w:proofErr w:type="spellEnd"/>
      <w:r w:rsidRPr="00A83E8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И.П. Спо</w:t>
      </w:r>
      <w:proofErr w:type="gramStart"/>
      <w:r w:rsidRPr="00A83E8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рт в шк</w:t>
      </w:r>
      <w:proofErr w:type="gramEnd"/>
      <w:r w:rsidRPr="00A83E8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оле / И.П. </w:t>
      </w:r>
      <w:proofErr w:type="spellStart"/>
      <w:r w:rsidRPr="00A83E8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Космин</w:t>
      </w:r>
      <w:proofErr w:type="spellEnd"/>
      <w:r w:rsidRPr="00A83E8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, А.П. Паршиков, Ю.П. Пузырь. – М., 2003.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1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Кофман</w:t>
      </w:r>
      <w:proofErr w:type="spellEnd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Л.Б. Настольная книга учителя физической культуры / Л.Б. </w:t>
      </w:r>
      <w:proofErr w:type="spellStart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Кофман</w:t>
      </w:r>
      <w:proofErr w:type="spellEnd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 - М.: 2000.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Кузнецов. В.С. Оздоровительная работа в школе / В.С. Кузнецов, Г.А. </w:t>
      </w:r>
      <w:proofErr w:type="spellStart"/>
      <w:r w:rsidRPr="00A83E8F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Колодницкий</w:t>
      </w:r>
      <w:proofErr w:type="spellEnd"/>
      <w:r w:rsidRPr="00A83E8F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. – М., 2003.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Лазарев И.В. Практикум по лёгкой атлетике / И.В. Лазарев, В.С. Кузнецов, Г.А. Орлов. – М.,</w:t>
      </w:r>
      <w:r w:rsidRPr="00A83E8F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1999.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Листов О.Н. Спортивные игры на уроках физкультуры / О.Н. Листов. – М., 2001.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Лях В.И. Физическая культура. Рабочие программы 5-9 классы: пособие для учителей / В.И. Лях, М.Я. </w:t>
      </w:r>
      <w:proofErr w:type="spellStart"/>
      <w:r w:rsidRPr="00A83E8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Виленский</w:t>
      </w:r>
      <w:proofErr w:type="spellEnd"/>
      <w:r w:rsidRPr="00A83E8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. – М.: Просвещение, 20011.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Макаров, А.Н. Лёгкая атлетика / Макаров А.Н. – М.: 1990.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Найминова</w:t>
      </w:r>
      <w:proofErr w:type="spellEnd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Э. Физкультура: методика преподавания. Спортивные игры / Э. </w:t>
      </w:r>
      <w:proofErr w:type="spellStart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Найминова</w:t>
      </w:r>
      <w:proofErr w:type="spellEnd"/>
      <w:r w:rsidRPr="00A83E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 – М., 2001.</w:t>
      </w:r>
    </w:p>
    <w:p w:rsidR="00A83E8F" w:rsidRPr="00A83E8F" w:rsidRDefault="00A83E8F" w:rsidP="00A83E8F">
      <w:pPr>
        <w:widowControl w:val="0"/>
        <w:numPr>
          <w:ilvl w:val="0"/>
          <w:numId w:val="19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Холодов Г.К. Лёгкая атлетика в школе / Г.К. Холодов, В.С. Кузнецов, Г.А. </w:t>
      </w:r>
      <w:proofErr w:type="spellStart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Колодницкий</w:t>
      </w:r>
      <w:proofErr w:type="spellEnd"/>
      <w:r w:rsidRPr="00A83E8F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М.,</w:t>
      </w:r>
      <w:r w:rsidRPr="00A83E8F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1998.</w:t>
      </w:r>
    </w:p>
    <w:p w:rsidR="00A83E8F" w:rsidRPr="00A83E8F" w:rsidRDefault="00A83E8F" w:rsidP="00A83E8F">
      <w:pPr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A83E8F" w:rsidRPr="00A83E8F" w:rsidRDefault="00A83E8F" w:rsidP="00A83E8F">
      <w:pPr>
        <w:tabs>
          <w:tab w:val="left" w:pos="13680"/>
          <w:tab w:val="left" w:pos="138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E8F" w:rsidRPr="00A83E8F" w:rsidRDefault="00A83E8F" w:rsidP="00A83E8F">
      <w:pPr>
        <w:tabs>
          <w:tab w:val="left" w:pos="13680"/>
          <w:tab w:val="left" w:pos="13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A83E8F" w:rsidRPr="00A83E8F" w:rsidRDefault="00A83E8F" w:rsidP="00A83E8F">
      <w:pPr>
        <w:tabs>
          <w:tab w:val="left" w:pos="13680"/>
          <w:tab w:val="left" w:pos="13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3E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p w:rsidR="00A83E8F" w:rsidRPr="00A83E8F" w:rsidRDefault="00A83E8F" w:rsidP="00A83E8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1560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125"/>
        <w:gridCol w:w="2874"/>
        <w:gridCol w:w="6"/>
        <w:gridCol w:w="944"/>
        <w:gridCol w:w="1576"/>
        <w:gridCol w:w="11"/>
        <w:gridCol w:w="1614"/>
        <w:gridCol w:w="175"/>
        <w:gridCol w:w="140"/>
        <w:gridCol w:w="40"/>
        <w:gridCol w:w="1724"/>
        <w:gridCol w:w="76"/>
        <w:gridCol w:w="1800"/>
        <w:gridCol w:w="60"/>
        <w:gridCol w:w="1560"/>
        <w:gridCol w:w="8"/>
        <w:gridCol w:w="1009"/>
        <w:gridCol w:w="7"/>
        <w:gridCol w:w="956"/>
      </w:tblGrid>
      <w:tr w:rsidR="00A83E8F" w:rsidRPr="00A83E8F" w:rsidTr="006D1350">
        <w:trPr>
          <w:trHeight w:val="883"/>
        </w:trPr>
        <w:tc>
          <w:tcPr>
            <w:tcW w:w="903" w:type="dxa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2999" w:type="dxa"/>
            <w:gridSpan w:val="2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Изучаемый раздел,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учебного материала</w:t>
            </w:r>
          </w:p>
        </w:tc>
        <w:tc>
          <w:tcPr>
            <w:tcW w:w="950" w:type="dxa"/>
            <w:gridSpan w:val="2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587" w:type="dxa"/>
            <w:gridSpan w:val="2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Тип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урока</w:t>
            </w:r>
          </w:p>
        </w:tc>
        <w:tc>
          <w:tcPr>
            <w:tcW w:w="1929" w:type="dxa"/>
            <w:gridSpan w:val="3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Характеристика деятельности учащихся или виды учебной деятельности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2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Виды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контроля,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измерители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Д \ задание</w:t>
            </w:r>
          </w:p>
        </w:tc>
        <w:tc>
          <w:tcPr>
            <w:tcW w:w="3504" w:type="dxa"/>
            <w:gridSpan w:val="5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1972" w:type="dxa"/>
            <w:gridSpan w:val="3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A83E8F" w:rsidRPr="00A83E8F" w:rsidTr="006D1350">
        <w:trPr>
          <w:trHeight w:val="285"/>
        </w:trPr>
        <w:tc>
          <w:tcPr>
            <w:tcW w:w="903" w:type="dxa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4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68" w:type="dxa"/>
            <w:gridSpan w:val="2"/>
            <w:vMerge w:val="restart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1972" w:type="dxa"/>
            <w:gridSpan w:val="3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396"/>
        </w:trPr>
        <w:tc>
          <w:tcPr>
            <w:tcW w:w="903" w:type="dxa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4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8" w:type="dxa"/>
            <w:gridSpan w:val="2"/>
            <w:vMerge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63" w:type="dxa"/>
            <w:gridSpan w:val="2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2999" w:type="dxa"/>
            <w:gridSpan w:val="2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1936" w:type="dxa"/>
            <w:gridSpan w:val="3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1568" w:type="dxa"/>
            <w:gridSpan w:val="2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1009" w:type="dxa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963" w:type="dxa"/>
            <w:gridSpan w:val="2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</w:tc>
      </w:tr>
      <w:tr w:rsidR="00A83E8F" w:rsidRPr="00A83E8F" w:rsidTr="006D1350">
        <w:trPr>
          <w:trHeight w:val="145"/>
        </w:trPr>
        <w:tc>
          <w:tcPr>
            <w:tcW w:w="15608" w:type="dxa"/>
            <w:gridSpan w:val="20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5 класс  </w:t>
            </w: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val="en-US" w:eastAsia="ru-RU"/>
              </w:rPr>
              <w:t xml:space="preserve">I </w:t>
            </w: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четверть – 27 уроков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Легкая атлетика</w:t>
            </w: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8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  <w:t>Футбол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Бадминтон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6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Гинастика</w:t>
            </w:r>
            <w:proofErr w:type="spellEnd"/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Туризм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10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547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Высокий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старт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 xml:space="preserve"> </w:t>
            </w:r>
            <w:r w:rsidRPr="00A83E8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(до 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A83E8F">
                <w:rPr>
                  <w:rFonts w:ascii="Times New Roman" w:eastAsia="Times New Roman" w:hAnsi="Times New Roman" w:cs="Times New Roman"/>
                  <w:i/>
                  <w:iCs/>
                  <w:color w:val="000000"/>
                  <w:lang w:eastAsia="ru-RU"/>
                </w:rPr>
                <w:t>15 м</w:t>
              </w:r>
            </w:smartTag>
            <w:r w:rsidRPr="00A83E8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), 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бег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с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ускорением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 xml:space="preserve"> </w:t>
            </w:r>
            <w:r w:rsidRPr="00A83E8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(30-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A83E8F">
                <w:rPr>
                  <w:rFonts w:ascii="Times New Roman" w:eastAsia="Times New Roman" w:hAnsi="Times New Roman" w:cs="Times New Roman"/>
                  <w:i/>
                  <w:iCs/>
                  <w:color w:val="000000"/>
                  <w:lang w:eastAsia="ru-RU"/>
                </w:rPr>
                <w:t>40 м</w:t>
              </w:r>
            </w:smartTag>
            <w:r w:rsidRPr="00A83E8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). 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Встречная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эстафета</w:t>
            </w:r>
            <w:r w:rsidRPr="00A83E8F">
              <w:rPr>
                <w:rFonts w:ascii="Arial Unicode MS" w:eastAsia="Arial Unicode MS" w:hAnsi="Times New Roman" w:cs="Arial Unicode MS"/>
                <w:color w:val="000000"/>
                <w:spacing w:val="-10"/>
                <w:lang w:eastAsia="ru-RU"/>
              </w:rPr>
              <w:t>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ТБ на уроках л/атлетики. 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История возникновения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л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/атлетики.</w:t>
            </w:r>
            <w:r w:rsidRPr="00A83E8F">
              <w:rPr>
                <w:rFonts w:ascii="Times New Roman" w:eastAsia="Times New Roman" w:hAnsi="Times New Roman" w:cs="Times New Roman"/>
                <w:color w:val="FF0000"/>
                <w:szCs w:val="24"/>
                <w:lang w:eastAsia="ru-RU"/>
              </w:rPr>
              <w:t xml:space="preserve">  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Вводный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и первичное ознакомление, просмотр презентации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Вводный.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Беседа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 \ з: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 xml:space="preserve">историю возникновения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л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/атлетики, виды л/атлетики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применить полученные знания на практических уроках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 xml:space="preserve"> Спортивная ходьба.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Техника бега по дистанции.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 xml:space="preserve">Положения высокого старта.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портивная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ходьба</w:t>
            </w: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lang w:val="x-none" w:eastAsia="ru-RU"/>
              </w:rPr>
              <w:t>Контроль за индивидуальным физическим развитием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и первичное закрепление 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 Развитие скорости.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технику бега по дистанции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 xml:space="preserve">., 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 xml:space="preserve">положения высокого старта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 xml:space="preserve">правильно выполнять беговые шаги  при  беге по дистанции (постановка стоп, вынос бедра, 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>захлёс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>. голени)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888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Футбол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Ведение и передача мяча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Бег с изменением направления и скорости, остановка мяча внутренней стороной стопы.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Правила поведения и техники безопасности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Изучение и первичное закрепление 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значение ведения и передачи мяча в футболе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выполнять ведение и передачу мяча с места и в движении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Спортивная ходьба. Бег по дистанции  до 2км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..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Специальные беговые упражнения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лёгкоатлета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. Высокий старт. Стартовое ускорение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Урок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закрепления умений и навыков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 и систематизация полученных знаний и умений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 xml:space="preserve">положения высокого старта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пробегать 30м, 60м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с высокого старта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26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Бег на короткие дистанции (старт, стартовое ускорение, финиширование)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Прыжок в длину с места, с 7-9 шагов  разбега способом «согнув ноги»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Соревновательная.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Первичное ознакомление и закрепление знаний и умений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скорости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 xml:space="preserve"> правила бега на короткие дистанции.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способы прыжка в длину с разбега.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прыгать в  длину с места и разбега способом «согнув ноги».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59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Футбол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Обводка игрока, передача мяча, удары по воротам низом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Удары по неподвижному и катящему мячу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Роль физической культуры и спорта в формировании здорового образа жизни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Отработка техники выполнения ведения, передачи мяча с места и в движении, удары по воротам низом левой и правой ногами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Знать,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приёмы нападения в футболе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выполнять передачу мяча с места, в движении, наносить удары по воротам низом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59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Тестирование физической подготовленности учащихся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Олимпийские игры древности и современности.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Контрольный урок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Зачёт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Итоговый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1) бег 30 м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2) бег 1000 м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 \з: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Рзвитие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скорости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правила бега на коротких  и средних дистанциях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пробегать 30 м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с максимальной скоро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 xml:space="preserve">стью и распределять силы в беге на 1000 м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.16.09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59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Бег по дистанции. Бег в равномерном темпе до 10 мин. Прыжок в длину с 7-9 шагов  разбега способом «согнув ноги»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 xml:space="preserve">Метание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ММ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 xml:space="preserve"> с шага «из-за спины через плечо»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закрепления и обобщения полученных знаний и умений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 двигательных умений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выносливости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правила соревнований по бегу.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пробегать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A83E8F">
                <w:rPr>
                  <w:rFonts w:ascii="Times New Roman" w:eastAsia="Times New Roman" w:hAnsi="Times New Roman" w:cs="Times New Roman"/>
                  <w:color w:val="000000"/>
                  <w:spacing w:val="-1"/>
                  <w:szCs w:val="24"/>
                  <w:lang w:eastAsia="ru-RU"/>
                </w:rPr>
                <w:t>60 м</w:t>
              </w:r>
            </w:smartTag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с максимальной скоро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softHyphen/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стью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59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Футбол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Обводка игрока, передача мяча, удары по воротам низом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Учебная игра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Игра в мини-футбол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Игровая, учебно-тренировочная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Знать,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что такое техническая подготовка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выполнять технические приёмы в нестандартных условиях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19.09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Бег по дистанции. Бег в равномерном темпе до 10 мин. Прыжок в длину с 7-9 шагов  разбега способом «согнув ноги»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закрепления и обобщения полученных знаний и умений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 двигательных умений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правила соревнований по бегу.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пробегать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A83E8F">
                <w:rPr>
                  <w:rFonts w:ascii="Times New Roman" w:eastAsia="Times New Roman" w:hAnsi="Times New Roman" w:cs="Times New Roman"/>
                  <w:color w:val="000000"/>
                  <w:spacing w:val="-1"/>
                  <w:szCs w:val="24"/>
                  <w:lang w:eastAsia="ru-RU"/>
                </w:rPr>
                <w:t>60 м</w:t>
              </w:r>
            </w:smartTag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с максимальной скоро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softHyphen/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стью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23.09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Тестирование физической подготовленности учащихся.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Специальные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беговые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упражнения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 xml:space="preserve">, 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развитие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скоростных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возможностей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 xml:space="preserve">. 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Круговая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 xml:space="preserve"> 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эстафета</w:t>
            </w:r>
            <w:r w:rsidRPr="00A83E8F">
              <w:rPr>
                <w:rFonts w:ascii="Arial Unicode MS" w:eastAsia="Arial Unicode MS" w:hAnsi="Times New Roman" w:cs="Arial Unicode MS"/>
                <w:spacing w:val="-10"/>
                <w:lang w:eastAsia="ru-RU"/>
              </w:rPr>
              <w:t>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Контрольный урок</w:t>
            </w:r>
          </w:p>
        </w:tc>
        <w:tc>
          <w:tcPr>
            <w:tcW w:w="196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Зачёт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Прыжок с места.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Силовая подготовка: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1) поднимание туловища за 30 сек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2) подтягивание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:Б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ег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в медленном темпе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60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правила выполнения силовых упражнений. Знать правила выполнения прыжка в длину с места.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 xml:space="preserve"> прыгать в длину с места, выполнять упражнения на силу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15608" w:type="dxa"/>
            <w:gridSpan w:val="20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  <w:t xml:space="preserve">           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  <w:t xml:space="preserve">                                                                                          Г и м н а с т и к а 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32"/>
                <w:szCs w:val="32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Гимнастика</w:t>
            </w:r>
          </w:p>
          <w:p w:rsidR="00A83E8F" w:rsidRPr="00A83E8F" w:rsidRDefault="00A83E8F" w:rsidP="00A83E8F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Правила ТБ на уроках гимнастики. </w:t>
            </w:r>
          </w:p>
          <w:p w:rsidR="00A83E8F" w:rsidRPr="00A83E8F" w:rsidRDefault="00A83E8F" w:rsidP="00A83E8F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История гимнастики. Основная  спортивная гимнастика</w:t>
            </w:r>
          </w:p>
          <w:p w:rsidR="00A83E8F" w:rsidRPr="00A83E8F" w:rsidRDefault="00A83E8F" w:rsidP="00A83E8F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Строевые упражнения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A83E8F" w:rsidRPr="00A83E8F" w:rsidRDefault="00A83E8F" w:rsidP="00A83E8F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Вводный 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Изучают историю гимнастики. Овладевают правилами техники безопасности. Просмотр презентации, видеофильма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Слушание, беседа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0"/>
                <w:szCs w:val="24"/>
                <w:lang w:eastAsia="ru-RU"/>
              </w:rPr>
              <w:t>правила ТБ на уроках гимнастики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pacing w:val="-10"/>
                <w:szCs w:val="24"/>
                <w:lang w:eastAsia="ru-RU"/>
              </w:rPr>
              <w:t xml:space="preserve">;, 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pacing w:val="-10"/>
                <w:szCs w:val="24"/>
                <w:lang w:eastAsia="ru-RU"/>
              </w:rPr>
              <w:t>историю возникновения гимнастики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2"/>
                <w:szCs w:val="24"/>
                <w:lang w:eastAsia="ru-RU"/>
              </w:rPr>
              <w:t xml:space="preserve">.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 xml:space="preserve"> отвечать на вопросы по истории спортивной гимнастики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Гимнастика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Освоение строевых упражнений (перестроения дроблением)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Упражнения акробатики: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кувырки вперёд, назад, стойка на лопатках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i/>
                <w:color w:val="000000"/>
                <w:spacing w:val="-3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повторения пройденного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Обобщение и актуализация. Описывают технику данных упражнений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силы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гимнастических упражнений для правильной осанки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>выполнять;  упражнения  акробатики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 xml:space="preserve">.: 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>кувырок вперёд в группировке и кувырок назад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14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Короткая подача.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Далёкие удары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Круговая игра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Осваивают и отрабатывают технику двигательного упражнения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Знать,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 xml:space="preserve">как выполняется короткая подача далёкие удары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>подавать короткую подачу и далёкие удары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Гимнастика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Страховка во время выполнения упражнений акробатики.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Строевые упражнения. Упражнения акробатики: кувырок вперёд и назад, стойка на лопатках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szCs w:val="24"/>
                <w:lang w:eastAsia="ru-RU"/>
              </w:rPr>
              <w:t>Правила соревнований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5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Овладевают правилами страховки, учатся выполнять кувырки вперёд и назад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значение страховки  при выполнении гимнастических упражнений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 xml:space="preserve"> слитно, динамично выполнять упражнения акробатики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Гимнастика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Кувырок вперёд. Назад, стойка на лопатках.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Упражнения в  висах и упорах (брусья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 перекладина)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Подъём и переноска грузов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  <w:t>Правила соревнований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 и совершенствование упражнений акробатики. Обучение (упражнения в висах и упорах на брусьях, перекладине)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  <w:t>Мальчики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висы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прогнувшись и согнувшись</w:t>
            </w:r>
            <w:r w:rsidRPr="00A83E8F"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  <w:t xml:space="preserve">, </w:t>
            </w: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подтягивание в висе, поднимание прямых ног в висе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  <w:t>Девочки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Смешанные висы, подтягивание из виса лёжа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Текущий,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ТБ при выполнении упражнений на снарядах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1"/>
                <w:szCs w:val="24"/>
                <w:lang w:eastAsia="ru-RU"/>
              </w:rPr>
              <w:t xml:space="preserve"> выполнять упражнения акробатики, махи, стоя в упоре на брусьях  (мальчики),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Общая физическая подготовка (ОФП) бадминтониста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Удары из средней  зоны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двигательных качеств учащихся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 Развитие координации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виды упражнений для развития  силы и ловкости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самостоятельно выполнять физические упражнения на развитие двигательных качеств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Гимнастика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Упражнения акробатики: кувырок вперёд. Назад. Стойка на лопатках.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Упражнения в висах и упорах (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вис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согнувшись, прогнувшись)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Правила соревнований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Ритмическая гимнастика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Контрольный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КУ упражнений акробатики)</w:t>
            </w:r>
            <w:proofErr w:type="gramEnd"/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 упражнений в упорах на брусьях.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Зачёт по акробатики (кувырок вперёд и назад)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значение гимнастических упражнений для укрепления здоровья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 xml:space="preserve">выполнять упражнений на брусьях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19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Гимнастика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Упражнения общеразвивающей направленности с предметами. Упражнения в висах и упорах: подтягивание в висе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Контрольное выполнение упражнения в висе (подтягивание)ю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сваивают общеразвивающие упражнения с набивными мячами весом 1 кг.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Тестирование силовых способностей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силы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значение гимнастики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>Уметь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выполнять, комбинацию упражнений на</w:t>
            </w: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1"/>
                <w:szCs w:val="24"/>
                <w:lang w:eastAsia="ru-RU"/>
              </w:rPr>
              <w:t xml:space="preserve">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перекладине, брусьях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выполнять страховку на снарядах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Подачи: короткая, далёкая.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Удары: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далёкий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,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высокодалёкий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Взаимодействуют со сверстниками в процессе овладения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двигательным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умение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 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 xml:space="preserve">способы выполнения подачи и нанесения удара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>Уметь  н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>аносить удары по волану  и своевременно выходить под удары противника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21-22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Гимнастика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Опорный прыжок вскок в упор присев Лазанье по канату в два приёма Развитие силовых способностей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изучения нового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Обучение  и  первичное представление о двигательном действии, вскок в упор присев, соскок прогнувшись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Козёл в ширину высотой 80-100 см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фазы опорного прыжка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лазать по канату в три приёма, 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выполнять вскок на снаряд и соскок прогнувшись</w:t>
            </w:r>
            <w:proofErr w:type="gramEnd"/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23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Короткие, быстрые удары.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Удары из средней зоны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Развитие силовых и координационных способностей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Овладение техникой выполнения короткого удара. Выполняют силовые упражнения 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технику выполнения быстрых коротких ударов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 xml:space="preserve"> быстро  наносить короткий удар и реагировать на действия соперника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24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 Гимнастика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szCs w:val="24"/>
                <w:lang w:eastAsia="ru-RU"/>
              </w:rPr>
              <w:t>Правила соревнований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Общеразвивающие упражнения с предметами. </w:t>
            </w: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Опорный прыжок соскок прогнувшись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Лазанье.  Развитие силовых способностей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Тренировочный 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 ЗУН 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ТБ при выполнении упражнений на  нарядах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лазать по канату, выполнять опорный прыжок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Туризм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История возникновения Туризма. Основные понятия и определения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Азимут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Изучение нового материала</w:t>
            </w: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Усваивают терминологию туризма, конспектируют в тетради, запоминают виды туризма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Итоговый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Выучить азимут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историю возникновения туризма, основные понятия и определения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Короткая подача из левого угла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Высокая подача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Далёкие удары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1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Осваивают и отрабатывают технику двигательного упражнения</w:t>
            </w:r>
          </w:p>
        </w:tc>
        <w:tc>
          <w:tcPr>
            <w:tcW w:w="2079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Знать,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 xml:space="preserve">как выполняется короткая подача далёкие удары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>подавать короткую подачу и далёкие удары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15608" w:type="dxa"/>
            <w:gridSpan w:val="20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 класс   2 четверть  22 ч.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Баскетбол    -   8 ч.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Волейбол      -   8 ч.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Бадминтон    -   6 ч.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27-28</w:t>
            </w:r>
          </w:p>
        </w:tc>
        <w:tc>
          <w:tcPr>
            <w:tcW w:w="3005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Баскетбол. 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Вводный урок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Техника безопасности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Комбинация из основных элементов: ловля, передача, ведение, бросок, стойка игрока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44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Моделируют технику игровых действий и приёмов, варьируют её в зависимости от ситуаций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00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значение правильного выполнения технических приёмов для командных действий</w:t>
            </w:r>
          </w:p>
        </w:tc>
        <w:tc>
          <w:tcPr>
            <w:tcW w:w="1628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>выполнять ведение, передачу, ловлю, ведение в различных ситуациях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Удары (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высокодалёкий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удар)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Высокая подача и укороченный удар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x-none"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lang w:val="x-none" w:eastAsia="ru-RU"/>
              </w:rPr>
              <w:t>Способы закаливания организма, простейшие приемы самомассажа.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Оздоровительный</w:t>
            </w:r>
          </w:p>
        </w:tc>
        <w:tc>
          <w:tcPr>
            <w:tcW w:w="1800" w:type="dxa"/>
            <w:gridSpan w:val="3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1980" w:type="dxa"/>
            <w:gridSpan w:val="4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00" w:type="dxa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способы выполнения ударов  на заднюю линию площадки</w:t>
            </w:r>
          </w:p>
        </w:tc>
        <w:tc>
          <w:tcPr>
            <w:tcW w:w="1620" w:type="dxa"/>
            <w:gridSpan w:val="2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 xml:space="preserve">выполнять удар на заднюю линию сверху с замаха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</w:p>
        </w:tc>
        <w:tc>
          <w:tcPr>
            <w:tcW w:w="1024" w:type="dxa"/>
            <w:gridSpan w:val="3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30-31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Баскетбол. 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Броски одной и двумя руками с места и в движении (после ведения, ловля и передача)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Игра в мини баскетбол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Сюжетно-образные и обрядовые игры.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76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Изучение нового материала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00" w:type="dxa"/>
            <w:gridSpan w:val="3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Просмотр презентации, ознакомление и обучение</w:t>
            </w:r>
          </w:p>
        </w:tc>
        <w:tc>
          <w:tcPr>
            <w:tcW w:w="1980" w:type="dxa"/>
            <w:gridSpan w:val="4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00" w:type="dxa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способы выполнения броска в кольцо</w:t>
            </w:r>
          </w:p>
        </w:tc>
        <w:tc>
          <w:tcPr>
            <w:tcW w:w="1620" w:type="dxa"/>
            <w:gridSpan w:val="2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>выполнять бросок в кольцо двумя руками от груди и одной рукой с поддержкой другой</w:t>
            </w:r>
          </w:p>
        </w:tc>
        <w:tc>
          <w:tcPr>
            <w:tcW w:w="1024" w:type="dxa"/>
            <w:gridSpan w:val="3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Высокая подача и высоко-далёкий удар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ехническ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ая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и тактическ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ая 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подготовк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в национальных видах спорта.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00" w:type="dxa"/>
            <w:gridSpan w:val="3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Освоение новых ударов</w:t>
            </w:r>
          </w:p>
        </w:tc>
        <w:tc>
          <w:tcPr>
            <w:tcW w:w="1980" w:type="dxa"/>
            <w:gridSpan w:val="4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Оперативный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800" w:type="dxa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способы выполнения ударов  на заднюю линию площадки</w:t>
            </w:r>
          </w:p>
        </w:tc>
        <w:tc>
          <w:tcPr>
            <w:tcW w:w="1620" w:type="dxa"/>
            <w:gridSpan w:val="2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 xml:space="preserve">выполнять удар на заднюю линию сверху с замаха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</w:p>
        </w:tc>
        <w:tc>
          <w:tcPr>
            <w:tcW w:w="1024" w:type="dxa"/>
            <w:gridSpan w:val="3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x-none"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33-34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Баскетбол. 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Комбинация из основных элементов: ловля, передача, ведение, бросок одной рукой с места. Т.Б 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Моделируют технику игровых действий и приёмов, варьируют её в зависимости от ситуаций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значение правильного выполнения технических приёмов для командных действий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>выполнять ведение, передачу, ловлю, ведение в различных ситуациях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Короткая подача и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откидка</w:t>
            </w:r>
            <w:proofErr w:type="spellEnd"/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Короткая подача и подставка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ехническ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ая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и тактическ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ая 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подготовк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</w:t>
            </w: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 xml:space="preserve"> в национальных видах спорта.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Освоение новых ударов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Оперативный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способы выполнения ударов  на заднюю линию площадки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 xml:space="preserve">выполнять удар на заднюю линию сверху с замаха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x-none"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36-37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Баскетбол. 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Броски одной и двумя руками с места и в движении (после ведения, ловли)</w:t>
            </w:r>
          </w:p>
          <w:p w:rsidR="00A83E8F" w:rsidRPr="00A83E8F" w:rsidRDefault="00A83E8F" w:rsidP="00A83E8F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Учебная игра в мини баскетбол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Изучение нового материала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Просмотр презентации, ознакомление и обучение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\з: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способы выполнения броска в кольцо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8"/>
                <w:szCs w:val="24"/>
                <w:lang w:eastAsia="ru-RU"/>
              </w:rPr>
              <w:t>выполнять бросок в кольцо двумя руками от груди и одной рукой с поддержкой другой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38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Передача мяча сверху двумя руками, стоя на месте, после перемещения вперёд. Передача мяча над собой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Описывают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тех-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нику</w:t>
            </w:r>
            <w:proofErr w:type="spellEnd"/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игровых приёмов,. взаимодействуют со сверстниками в процессе освоения игровых действий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выполнения передачи мяча сверху двумя руками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своевременно перемещаться под мяч и принимать исходное положение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39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волейбола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Ходьба и бег с остановками с заданиями (сесть, подпрыгнуть)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Передача мяча двумя руками сверху на месте и после передачи вперед.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Контрольный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Определяют степень утомления организма во время игровой деятельности. Используют игровые упражнения для развития ловкости и координации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 подвижных игр для  формирования  характера занимающихся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взаимодействовать во время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подвижных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со сверстниками, овладевать организаторскими способностями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40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подачи. Далёкие удары справа и слева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Упражнения на сетке (подставка), (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откидка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)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Совершенствуют технику короткой и далёкой подачи. Осваивают технику далёких ударов. Взаимодействуют со сверстниками во время игровых заданий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бадминтона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выполнять далёкие удары справа и слева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41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Передача мяча сверху двумя руками, стоя на месте, после перемещения вперёд. Передача мяча над собой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Тренажёр «Тропа здоровья»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Обучающий 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Описывают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тех-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нику</w:t>
            </w:r>
            <w:proofErr w:type="spellEnd"/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игровых приёмов,. взаимодействуют со сверстниками в процессе освоения игровых действий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выполнения передачи мяча сверху двумя руками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своевременно перемещаться под мяч и принимать исходное положение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волейбола. Стойка игрока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Передача мяча двумя руками сверху на месте и после передачи вперед.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Определяют степень утомления организма во время игровой деятельности. Используют игровые упражнения для развития ловкости и координации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 подвижных игр для  формирования  характера занимающихся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взаимодействовать во время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подвижных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со сверстниками, овладевать организаторскими способностями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182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43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подачи. Далёкие удары справа и слева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Отработка защиты с приёмом на сетку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Совершенствуют технику короткой и далёкой подачи. Осваивают технику далёких ударов. Взаимодействуют со сверстниками во время игровых заданий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бадминтона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выполнять далёкие удары справа и слева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182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highlight w:val="yellow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44-45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Правила техники безопасности.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  <w:t>Технико-тактические действия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технику изучаемых игровых приёмов и действий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прыгучести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техники безопасности при занятиях волейболом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согласовывать свои действия при выполнении технических приёмов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958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46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подачи. Далёкие удары справа и слева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Отработка защиты с приёмом высокой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откидки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прямой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Демонстрируют далёкую подачу. Осваивают технику далёких ударов. Взаимодействуют во время игровых заданий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Срез умений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Развитие гибкости. 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выполнять далёкие удары справа и слева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958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highlight w:val="yellow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47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Стойки и перемещения.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Передача мяча двумя руками сверху вперед. Подвижная игра «Пасовка волейболистов».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  <w:t>Технико-тактические действия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технику изучаемых игровых приёмов и действий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прыгучести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техники безопасности при занятиях волейболом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согласовывать свои действия при выполнении технических приёмов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958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highlight w:val="yellow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48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Стойки и перемещения.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Передача мяча двумя руками сверху на месте и после передачи вперед. Встречные и линейные •эстафеты. Подвижная игра с элементами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в/б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 «Летучий мяч».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  <w:t>Технико-тактические действия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технику изучаемых игровых приёмов и действий</w:t>
            </w:r>
          </w:p>
        </w:tc>
        <w:tc>
          <w:tcPr>
            <w:tcW w:w="1904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прыгучести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техники безопасности при занятиях волейболом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согласовывать свои действия при выполнении технических приёмов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145"/>
        </w:trPr>
        <w:tc>
          <w:tcPr>
            <w:tcW w:w="1560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345"/>
        </w:trPr>
        <w:tc>
          <w:tcPr>
            <w:tcW w:w="15608" w:type="dxa"/>
            <w:gridSpan w:val="20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5 класс      </w:t>
            </w: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val="en-US" w:eastAsia="ru-RU"/>
              </w:rPr>
              <w:t>III</w:t>
            </w: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 четверть – 30 уроков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Cs w:val="24"/>
                <w:lang w:eastAsia="ru-RU"/>
              </w:rPr>
              <w:t>Лыжная подготовка.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14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705" w:type="dxa"/>
            <w:gridSpan w:val="19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Cs w:val="24"/>
                <w:lang w:eastAsia="ru-RU"/>
              </w:rPr>
              <w:t>Подвижные игры с элементами лыжных гонок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13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49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Правила ТБ на уроках  лыжной подготовки. Требования к одежде и обуви занимающегося лыжами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., 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лыжному инвентарю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Виды лыжных ходов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Скользящий шаг.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(классический стиль)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Вводный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Слушание, просмотр презентации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Беседа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0"/>
                <w:szCs w:val="24"/>
                <w:lang w:eastAsia="ru-RU"/>
              </w:rPr>
              <w:t>правила ТБ на уроках лыжной подготовки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pacing w:val="-10"/>
                <w:szCs w:val="24"/>
                <w:lang w:eastAsia="ru-RU"/>
              </w:rPr>
              <w:t xml:space="preserve">., 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pacing w:val="-10"/>
                <w:szCs w:val="24"/>
                <w:lang w:eastAsia="ru-RU"/>
              </w:rPr>
              <w:t>требования к одежде занимающихся, виды классических ходов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подбирать  и готовить к занятиям лыжный инвентарь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50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Совершенствование Попеременный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двухшажный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ход. Одновременный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бесшажный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ход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Профилактические упражнения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Тренажёр «Тропа здоровья»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технику изучаемых лыжных ходов и осваивают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 лыжной подготовки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>Уметь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передвигаться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используя попеременный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двухшажный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ход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51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Свободное передвижение.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 ходов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.</w:t>
            </w:r>
            <w:proofErr w:type="gramEnd"/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Развитие ФК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.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двигат.действий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Выполнение заданий по карточкам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 технической подготовки в избранном виде спорта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проверять ЧСС 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. Попеременный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двухщажный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ход. Скользящий шаг (техника передвижения)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Повторение пройденного ранее материала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основ техники лыжного хода, 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 з: Совершенствование навыков по теме урока.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скорости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Знать,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что такое  центр тяжести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скользить на одной  лыжи, удерживая равновесие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53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 Разучивание Одновременный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двухшажный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 ход.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Развитие ФК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.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двигат.действий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Игровая, соревновательная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 з:  Закрепление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 основную стойку лыжника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передвигаться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используя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одноврменныйдвухшажный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ход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54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лыжных гонок.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Катания с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совершенств..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л</w:t>
            </w:r>
            <w:proofErr w:type="spellEnd"/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\ходов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основ техники лыжного хода,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Оперативный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 з: Совершенствование основ техники лыжного хода,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 технической подготовки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применять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л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\ ходы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Попеременный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двухшажный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ход.  Преодоление подъёмов  «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полуёлочкой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Развитие ФК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.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двигат.действий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изучения и ознакомления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Освоение новых сложных двигательных действий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 основную стойку лыжника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согласовывать работу рук и ног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56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Коньковый ход без палок.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Разучивание техники.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изучения и ознакомления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скороти</w:t>
            </w:r>
            <w:proofErr w:type="spellEnd"/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влияние подвижных игр на здоровье школьника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организовывать свою внеурочную деятельность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57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лыжных гонок, эстафеты.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Развитие физических качеств - ловкости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Групповая работа по станциям (метод круговой тренировки)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 \ з.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Развитие физических качеств.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осуществлять самоконтроль при выполнении физических упражнений.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работать в группе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58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Применение лыжных мазей</w:t>
            </w: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Попеременный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двухшажный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ход.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Повороты переступанием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.. </w:t>
            </w:r>
            <w:proofErr w:type="gramEnd"/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Подъем «ёлочкой», «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полуёлочкой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Обучение и закрепление ЗУН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Значение лыжных мазей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авыков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 урока.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о применении лыжных мазей для улучшения скольжения.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применять изученные лыжные ходы ври  передвижения по дистанции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59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Повороты переступанием, подъём наискось «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полуёлочкой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Экипировка лыжника. Упражнения на осанку.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Обучающий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Усваивают технику безопасности. 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Упражнения на осанку.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технику безопасности,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требования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предъявляемые к одежде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выполнять повороты переступанием и равномерно  передвигаться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60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Прохождение дистанции в медленном темпе.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Упражнения на осанку. Развитие координации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двигательные действия,  взаимодействуют со сверстниками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Оперативный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Упражнения на осанку. Развитие координации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выполнения  длинного удара, короткого удара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держать равновесие на одной лыже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61-62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Попеременный  и одновременный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двухшажный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ходы. Преодоление подъёмов («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полуёлочкой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», «лесенкой») и спусков. Торможение «плугом»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Закрепление, навыков по  теме урока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Закрепление, навыков по 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способы преодоления подъёмов,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передвигаться попеременным и одновременным ходами, преодолевать подъёмы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63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Игры, эстафеты на лыжах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с продвижением до 2,5 км.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 совершенствование изученных ходов.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Описывают двигательные действия,  взаимодействуют со сверстниками 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Отвечать на вопросы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виды соревновательных дистанций  Олимпийских игр, российских спортсменов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отвечать на вопросы по теме урока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416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64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. попеременный, одновременный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двухшажные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ходы.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Повороты переступанием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Применение знаний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  занятий по лыжной подготовке для  здоровья человека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значение  занятий по лыжной подготовке для  здоровья человека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применять изученные лыжные ходы во время передвижения по дистанции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416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Разучивание преодоление подъёмов и спусков. Одновременный  одношажный ход.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Урок-соревнование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Закрепление, навыков по 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влияние подвижных игр на здоровье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проводить  подвижные игры во время самостоятельных занятий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835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66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Подвижные игры с элементами лыжных гонок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Передвижение на лыжах до 2,5 км.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Освоение нового двигательного действия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Закрепление, навыков по 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подъёма  ступающим шагом.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применять изученные лыжные ходы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522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67-68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Разучмвание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преодоление подъёмов и спусков.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. одновременный одношажный.,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бесшажный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ход.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Развитие ФК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.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двигат.действий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КУ преодоление подъёма и спуска избранным способом (зачёт)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Оперативный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Закрепление, навыков по 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преодоления подъёмов и спусков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группироваться  при спуске,  правильно  выполнять отталкивание при передвижении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857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69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Равномерное передвижение до 3 км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Ориентирование на местности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Освоение двигательного действия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Прохожд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. дистанции в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медл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.т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емпе</w:t>
            </w:r>
            <w:proofErr w:type="spellEnd"/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выполнения ударов</w:t>
            </w: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выполнять плоский удар и перевод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857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70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Упражнения на развитие скорости.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преодоление поворотов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Освоение двигательного действия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Прохожд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. дистанции в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медл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.т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емпе</w:t>
            </w:r>
            <w:proofErr w:type="spellEnd"/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преодоления поворотов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преодолевать повороты, согласовывать движения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71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Лыжная подготовка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Прохождение дистанции в соревновательном  темпе: мальчики – 1,5 км, девочки – 1,5  км.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Контрольное задание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Мальчики: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«5» - 13.00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«4» -  14.30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«3» -   15.30.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Девочки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«5» - 14.00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«4»  - 15.30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«3» -  16.30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организацию проведения соревнований по лыжным гонкам.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терпеть</w:t>
            </w: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,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проходить дистанцию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A83E8F">
                <w:rPr>
                  <w:rFonts w:ascii="Times New Roman" w:eastAsia="Times New Roman" w:hAnsi="Times New Roman" w:cs="Times New Roman"/>
                  <w:bCs/>
                  <w:color w:val="000000"/>
                  <w:spacing w:val="-11"/>
                  <w:szCs w:val="24"/>
                  <w:lang w:eastAsia="ru-RU"/>
                </w:rPr>
                <w:t>2 км</w:t>
              </w:r>
            </w:smartTag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в максимальном темпе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72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Игры, катания на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соверш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спускоов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 в высокой стойке.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Подъём «ёлочкой».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Тестирование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Тематический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выносливости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лыжных ходов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>Уметь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решать тесты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highlight w:val="yellow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73-74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Правила техники безопасности.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color w:val="000000"/>
                <w:szCs w:val="24"/>
                <w:lang w:eastAsia="ru-RU"/>
              </w:rPr>
              <w:t>Технико-тактические действия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технику изучаемых игровых приёмов и действий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прыгучести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техники безопасности при занятиях волейболом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согласовывать свои действия при выполнении технических приёмов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75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подачи. Далёкие удары справа и слева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Передвижение и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откидка</w:t>
            </w:r>
            <w:proofErr w:type="spellEnd"/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Демонстрируют далёкую подачу. Осваивают технику далёких ударов. Взаимодействуют во время игровых заданий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Развитие гибкости. 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выполнять далёкие удары справа и слева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76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Волейбол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Передача мяча сверху двумя руками, стоя на месте, после перемещения вперёд. Передача мяча над собой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Встречные и линейные эстафеты с передачами мяча.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Обучающий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Описывают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тех-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нику</w:t>
            </w:r>
            <w:proofErr w:type="spellEnd"/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игровых приёмов,. взаимодействуют со сверстниками в процессе освоения игровых действий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выполнения передачи мяча сверху двумя руками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своевременно перемещаться под мяч и принимать исходное положение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77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волейбола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Передача мяча двумя руками сверху на месте и после передачи вперед.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Передача мяча двумя руками сверху на месте и после передачи вперед. Прием мяча снизу двумя руками над собой. Эстафеты. Игра в мини-волейбол.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закрепления и повторение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Определяют степень утомления организма во время игровой деятельности. Используют игровые упражнения для развития ловкости и координации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значение подвижных игр для  формирования  характера занимающихся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взаимодействовать во время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подвижных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 со сверстниками, овладевать организаторскими способностями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903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78</w:t>
            </w:r>
          </w:p>
        </w:tc>
        <w:tc>
          <w:tcPr>
            <w:tcW w:w="2999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подачи. Далёкие удары справа и слева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Укороченный удар и подставка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Совершенствуют технику короткой и далёкой подачи. Осваивают технику далёких ударов. Взаимодействуют со сверстниками во время игровых заданий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бадминтона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выполнять далёкие удары справа и слева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5608" w:type="dxa"/>
            <w:gridSpan w:val="20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5 класс    </w:t>
            </w: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val="en-US" w:eastAsia="ru-RU"/>
              </w:rPr>
              <w:t xml:space="preserve">IV </w:t>
            </w: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четверть – 27 уроков</w:t>
            </w:r>
          </w:p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  <w:t>Баскетбол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4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  <w:t>Подвижные игры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4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  <w:t>Бадминтон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Cs w:val="24"/>
                <w:lang w:eastAsia="ru-RU"/>
              </w:rPr>
              <w:t>Лёгкая атлетика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9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Cs w:val="24"/>
                <w:lang w:eastAsia="ru-RU"/>
              </w:rPr>
              <w:t>Футбол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4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3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Туризм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1</w:t>
            </w:r>
          </w:p>
        </w:tc>
        <w:tc>
          <w:tcPr>
            <w:tcW w:w="10756" w:type="dxa"/>
            <w:gridSpan w:val="15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79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Стойка и передвижения игрока. Остановка прыжком. Ведение мяча на месте. Ловля мяча двумя руками от груди на месте в парах. Игра в мини-баскетбол. Развитие координационных качеств.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Правила ТБ при игре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баскетбол.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с применением ТСО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Получение знаний об истории баскетбола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 историю появления баскетбола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80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Баскетбол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Ведение мяча на месте. Остановка прыжком. Ловля мяча двумя руками от груди на месте в парах. Игра в мини-баскетбол. Развитие координационных качеств. Терминология баскетбола.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изучения нового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Ознакомление и освоение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ь технику выполнения нижней штрафного броска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выполнять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разновыское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ведение.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81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Подвижные игры с элементами баскетбола. Игра в мини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-б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аскетбол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влияние подвижных игр на развитие физических качеств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играть в подвижные игры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82-83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 Игра в мини-баскетбол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технику изучаемых игровых приёмов и действий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заимодействуют со сверстниками в процессе освоения техники игры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выполнения игровых действий и приёмов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>играть в волейбол в парах, тройках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84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Игра по правилам бадминтона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Высоко-далёкий удар и укороченный удар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Применение знаний на практике. Взаимодействуют со сверстниками в процессе освоения двигательных действий и закрепления правила игры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бадминтона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самостоятельно  играть в бадминтон, соблюдая правила игры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85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 xml:space="preserve">Ведение мяча на месте правой </w:t>
            </w:r>
            <w:r w:rsidRPr="00A83E8F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(левой) </w:t>
            </w:r>
            <w:r w:rsidRPr="00A83E8F">
              <w:rPr>
                <w:rFonts w:ascii="Times New Roman" w:eastAsia="Times New Roman" w:hAnsi="Times New Roman" w:cs="Times New Roman"/>
                <w:lang w:eastAsia="ru-RU"/>
              </w:rPr>
              <w:t>рукой. Остановка прыжком. Ловля мяча двумя руками от груди на месте в парах с шагом. Игра в мини-баскетбол.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Простейшие приемы самомассажа.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Тренировочный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Осваивают технические приёмы волейбола в процессе выполнения заданий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навыков по теме урока, 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игры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действовать командой 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86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Подвижные игры с элементами баскетбола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spacing w:val="10"/>
                <w:lang w:eastAsia="ru-RU"/>
              </w:rPr>
              <w:t>Сочетание приемов передвижений и остановок иг</w:t>
            </w:r>
            <w:r w:rsidRPr="00A83E8F">
              <w:rPr>
                <w:rFonts w:ascii="Times New Roman" w:eastAsia="Times New Roman" w:hAnsi="Times New Roman" w:cs="Times New Roman"/>
                <w:bCs/>
                <w:spacing w:val="10"/>
                <w:lang w:eastAsia="ru-RU"/>
              </w:rPr>
              <w:softHyphen/>
              <w:t>рока.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Урок-игра, соревнование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Игровая. Взаимодействуют со сверстниками во время тактических  действий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навыков по теме урока, 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влияние подвижных игр на эмоциональное состояние человека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>играть в подвижные игры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87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Бадминтон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Правила игры. Организация соревнований по бадминтону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Откидка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 укороченный удар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Учебная игра - соревнование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Применение знаний на практике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игры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Cs w:val="24"/>
                <w:lang w:eastAsia="ru-RU"/>
              </w:rPr>
              <w:t>Уметь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Cs w:val="24"/>
                <w:lang w:eastAsia="ru-RU"/>
              </w:rPr>
              <w:t xml:space="preserve">  играть в  бадминтон по правилам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88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Тестирование физической подготовленности (прыжки в длину с места, подтягивание из виса, наклон вперед  из положения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>седа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>)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Зачёт по ОФП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навыков по теме урока, 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Качеств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о своей физической подготовленности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определять свою физическую подготовленность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89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Прыжок в высоту с 3-5 шагов  разбега способом «перешагивание» Метание мяча в вертикальную и горизонтальную цель, на дальность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.</w:t>
            </w:r>
            <w:proofErr w:type="gramEnd"/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Способы закаливания организма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изучения нового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Взаимодействуют со сверстниками в процессе совместного освоения прыжковых упражнений, соблюдают правила безопасности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навыков по теме урока, 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составные части прыжка в высоту, основу двигательного действия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подбирать разбег, выполнять скачок, метать мяч в неподвижную цель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90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Футбол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История футбола. Основные правила игры в футбол. Ведение мяча по прямой с изменением направления движения и скорости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Изучают историю и правила игры. Овладевают приёмами игры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навыков по теме урока, 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Знать,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что такое мини-футбол. правила мини-футбола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осуществлять самоконтроль при выполнении физических упражнений.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91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Прыжок в высоту с3-5 шагов разбега способом «перешагивание» Метание мяча в горизонтальную и вертикальную цель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на дальность.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Тренировочный. Овладевают техникой выполнения двигательных действий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навыков по теме урока, 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Знать т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ехнику безопасности при выполнении прыжка в высоту и при метании мяча в цель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подбирать разбег, выполнять скачок, метать мяч в цель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92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Туризм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Ориентирование на местности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Развитие выносливости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Азимут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Обучающий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Учатся обращаться с компасом, определять азимут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способы ориентирования на местности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определять азимут, направление движения по карте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93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Футбол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Комбинация из освоенных технических игровых действий, перемещений и владения мячом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x-none"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lang w:val="x-none" w:eastAsia="ru-RU"/>
              </w:rPr>
              <w:t>Способы закаливания организма, простейшие приемы самомассажа.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val="x-none"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Моделируют технику освоенных игровых действий и приёмов, варьируют её в зависимости от ситуаций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Закрепление навыков по теме урока, развитие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Качеств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способы нанесения ударов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по ворота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и передачи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управлять эмоциями при игровых действиях и взаимодействовать со сверстниками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94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Подвижные игры с элементами лёгкой атлетики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Эстафеты с передачей эстафетной палочки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Игра в лапту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Урок-игра, соревнование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Игровая. Взаимодействуют со сверстниками в процессе освоения двигательных действий 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скорости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взаимодействовать в процессе подвижных игр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95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Прыжок в высоту с 3-5 шагов разбега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пособом «перешагивание»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Преодоление горизонтальных препятствий.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Зачёт по прыжку в высоту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Тематический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скор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иловых качеств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преодоления горизонтальных препятствий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прыгать в высоту с разбега способом «перешагивание», преодолевать горизонтальные препятствия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96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Футбол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Совершенствование игровых действий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 ,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 остановка мяча внутренней стороной стопы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Оперативный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Знать з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начение  двигательной активности для здоровья человека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быстро принимать решения во время игр</w:t>
            </w: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>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97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Подвижные игры с элементами  лёгкой  атлетики.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x-none"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lang w:val="x-none" w:eastAsia="ru-RU"/>
              </w:rPr>
              <w:t>Способы закаливания организма, простейшие приемы самомассажа.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val="x-none" w:eastAsia="ru-RU"/>
              </w:rPr>
            </w:pP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совершенствования умений и навыков.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Взаимодействуют в процессе выполнения игровых действий со сверстниками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применять подвижные игры во внеурочной деятельности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98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Развитие выносливости, кросс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 (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б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ег с преодолением препятствий)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Урок  совершенствования 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Развития физического качества - выносливость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гигиеническое значение бега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непрерывно выполнять беговые движения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99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Футбол.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 xml:space="preserve">Совершенствование игровых действий: свободное нападение, игра в защите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Бег спиной вперёд, ускорения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x-none" w:eastAsia="ru-RU"/>
              </w:rPr>
            </w:pPr>
            <w:r w:rsidRPr="00A83E8F">
              <w:rPr>
                <w:rFonts w:ascii="Times New Roman" w:eastAsia="Times New Roman" w:hAnsi="Times New Roman" w:cs="Times New Roman"/>
                <w:i/>
                <w:lang w:val="x-none" w:eastAsia="ru-RU"/>
              </w:rPr>
              <w:t>Способы закаливания организма, простейшие приемы самомассажа.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val="x-none" w:eastAsia="ru-RU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Оперативный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Знать з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начение  двигательной активности для здоровья человека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Cs w:val="24"/>
                <w:lang w:eastAsia="ru-RU"/>
              </w:rPr>
              <w:t>быстро принимать решения во время игр</w:t>
            </w: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Cs w:val="24"/>
                <w:lang w:eastAsia="ru-RU"/>
              </w:rPr>
              <w:t>ы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100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Преодоление искусственных горизонталь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  <w:lang w:eastAsia="ru-RU"/>
              </w:rPr>
              <w:t xml:space="preserve">ных препятствий.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Развитие выносливости. Понятие о темпе.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Урок совершенствования умений и навыков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Преодоление горизонтальных препятствий (зачёт)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Тематический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о темпах выполнения упражнений</w:t>
            </w: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>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бежать в равно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softHyphen/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-2"/>
                <w:szCs w:val="24"/>
                <w:lang w:eastAsia="ru-RU"/>
              </w:rPr>
              <w:t>мерном темпе 5 минут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101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Лёгкая атлетика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Тестирование  по ОФП. Определение уровня ОФП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gramStart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Тестирование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(бег 30м, 1000м)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Тематический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о возможностях своего организма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 xml:space="preserve">бегать 30 м и 1000 м на скорость 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974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102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Футбол.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Комбинация из освоенных элементов: удар (пас), приём мяча, остановка, удар 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Игровая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Тематический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правила проведения и организации соревнования по футболу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играть в футбол по правилам игры</w:t>
            </w: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103-104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Плавание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Возникновение плавания. Плавание как средство отдыха, укрепления здоровья, закаливания. Правила техники безопасности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Изучение нового материала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Просмотр презентации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апоминание имён спортсменов-пловцов Олимпийских чемпионов, конспектирование понятий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Текущий 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 историю возникновения плавания. Способы плавания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 xml:space="preserve">., 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технику безопасности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Cs w:val="24"/>
                <w:lang w:eastAsia="ru-RU"/>
              </w:rPr>
              <w:t xml:space="preserve">Уметь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демонстрировать способы плавания</w:t>
            </w:r>
          </w:p>
          <w:p w:rsidR="00A83E8F" w:rsidRPr="00A83E8F" w:rsidRDefault="00A83E8F" w:rsidP="00A83E8F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A83E8F" w:rsidRPr="00A83E8F" w:rsidTr="006D1350">
        <w:trPr>
          <w:trHeight w:val="240"/>
        </w:trPr>
        <w:tc>
          <w:tcPr>
            <w:tcW w:w="1028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105</w:t>
            </w:r>
          </w:p>
        </w:tc>
        <w:tc>
          <w:tcPr>
            <w:tcW w:w="2874" w:type="dxa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Плавание </w:t>
            </w:r>
          </w:p>
          <w:p w:rsidR="00A83E8F" w:rsidRPr="00A83E8F" w:rsidRDefault="00A83E8F" w:rsidP="00A83E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Координационные упражнения на суше. Упражнения по совершенствованию движений рук, ног, туловища. Способы плавания</w:t>
            </w:r>
          </w:p>
        </w:tc>
        <w:tc>
          <w:tcPr>
            <w:tcW w:w="950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Раскрывают понятие техники выполнения плавательных упражнений, осуществляют 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 за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нагрузкой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Текущий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Д\з.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Совершенствование навыков по теме урока</w:t>
            </w:r>
          </w:p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Задание на </w:t>
            </w:r>
            <w:proofErr w:type="spell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каникулы</w:t>
            </w:r>
            <w:proofErr w:type="gramStart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.П</w:t>
            </w:r>
            <w:proofErr w:type="gram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равила</w:t>
            </w:r>
            <w:proofErr w:type="spellEnd"/>
            <w:r w:rsidRPr="00A83E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купания на открытых водоёмах.</w:t>
            </w:r>
          </w:p>
        </w:tc>
        <w:tc>
          <w:tcPr>
            <w:tcW w:w="1936" w:type="dxa"/>
            <w:gridSpan w:val="3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Cs w:val="24"/>
                <w:lang w:eastAsia="ru-RU"/>
              </w:rPr>
              <w:t xml:space="preserve">Знать </w:t>
            </w:r>
            <w:r w:rsidRPr="00A83E8F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Cs w:val="24"/>
                <w:lang w:eastAsia="ru-RU"/>
              </w:rPr>
              <w:t>способы плавания, значение плавания для укрепления здоровья, профилактики сколиозов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A83E8F" w:rsidRPr="00A83E8F" w:rsidRDefault="00A83E8F" w:rsidP="00A83E8F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</w:pPr>
            <w:r w:rsidRPr="00A83E8F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Cs w:val="24"/>
                <w:lang w:eastAsia="ru-RU"/>
              </w:rPr>
              <w:t xml:space="preserve">Уметь  </w:t>
            </w:r>
            <w:r w:rsidRPr="00A83E8F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  <w:lang w:eastAsia="ru-RU"/>
              </w:rPr>
              <w:t>применять разученные упражнения для организации самостоятельных занятий</w:t>
            </w:r>
          </w:p>
          <w:p w:rsidR="00A83E8F" w:rsidRPr="00A83E8F" w:rsidRDefault="00A83E8F" w:rsidP="00A83E8F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Cs w:val="24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63" w:type="dxa"/>
            <w:gridSpan w:val="2"/>
            <w:shd w:val="clear" w:color="auto" w:fill="auto"/>
          </w:tcPr>
          <w:p w:rsidR="00A83E8F" w:rsidRPr="00A83E8F" w:rsidRDefault="00A83E8F" w:rsidP="00A83E8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</w:tbl>
    <w:p w:rsidR="00A83E8F" w:rsidRPr="00A83E8F" w:rsidRDefault="00A83E8F" w:rsidP="00A83E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3E8F" w:rsidRPr="00A83E8F" w:rsidRDefault="00A83E8F" w:rsidP="00A83E8F">
      <w:pPr>
        <w:tabs>
          <w:tab w:val="left" w:pos="142"/>
        </w:tabs>
        <w:jc w:val="center"/>
      </w:pPr>
    </w:p>
    <w:sectPr w:rsidR="00A83E8F" w:rsidRPr="00A83E8F" w:rsidSect="00A83E8F">
      <w:pgSz w:w="16838" w:h="11906" w:orient="landscape"/>
      <w:pgMar w:top="142" w:right="0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63028"/>
    <w:multiLevelType w:val="hybridMultilevel"/>
    <w:tmpl w:val="45F4ED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011AA5"/>
    <w:multiLevelType w:val="hybridMultilevel"/>
    <w:tmpl w:val="C6264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565B1"/>
    <w:multiLevelType w:val="hybridMultilevel"/>
    <w:tmpl w:val="141A834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131FFF"/>
    <w:multiLevelType w:val="hybridMultilevel"/>
    <w:tmpl w:val="5BF0746E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>
      <w:start w:val="1"/>
      <w:numFmt w:val="lowerLetter"/>
      <w:lvlText w:val="%2."/>
      <w:lvlJc w:val="left"/>
      <w:pPr>
        <w:ind w:left="1894" w:hanging="360"/>
      </w:pPr>
    </w:lvl>
    <w:lvl w:ilvl="2" w:tplc="0419001B">
      <w:start w:val="1"/>
      <w:numFmt w:val="lowerRoman"/>
      <w:lvlText w:val="%3."/>
      <w:lvlJc w:val="right"/>
      <w:pPr>
        <w:ind w:left="2614" w:hanging="180"/>
      </w:pPr>
    </w:lvl>
    <w:lvl w:ilvl="3" w:tplc="0419000F">
      <w:start w:val="1"/>
      <w:numFmt w:val="decimal"/>
      <w:lvlText w:val="%4."/>
      <w:lvlJc w:val="left"/>
      <w:pPr>
        <w:ind w:left="3334" w:hanging="360"/>
      </w:pPr>
    </w:lvl>
    <w:lvl w:ilvl="4" w:tplc="04190019">
      <w:start w:val="1"/>
      <w:numFmt w:val="lowerLetter"/>
      <w:lvlText w:val="%5."/>
      <w:lvlJc w:val="left"/>
      <w:pPr>
        <w:ind w:left="4054" w:hanging="360"/>
      </w:pPr>
    </w:lvl>
    <w:lvl w:ilvl="5" w:tplc="0419001B">
      <w:start w:val="1"/>
      <w:numFmt w:val="lowerRoman"/>
      <w:lvlText w:val="%6."/>
      <w:lvlJc w:val="right"/>
      <w:pPr>
        <w:ind w:left="4774" w:hanging="180"/>
      </w:pPr>
    </w:lvl>
    <w:lvl w:ilvl="6" w:tplc="0419000F">
      <w:start w:val="1"/>
      <w:numFmt w:val="decimal"/>
      <w:lvlText w:val="%7."/>
      <w:lvlJc w:val="left"/>
      <w:pPr>
        <w:ind w:left="5494" w:hanging="360"/>
      </w:pPr>
    </w:lvl>
    <w:lvl w:ilvl="7" w:tplc="04190019">
      <w:start w:val="1"/>
      <w:numFmt w:val="lowerLetter"/>
      <w:lvlText w:val="%8."/>
      <w:lvlJc w:val="left"/>
      <w:pPr>
        <w:ind w:left="6214" w:hanging="360"/>
      </w:pPr>
    </w:lvl>
    <w:lvl w:ilvl="8" w:tplc="0419001B">
      <w:start w:val="1"/>
      <w:numFmt w:val="lowerRoman"/>
      <w:lvlText w:val="%9."/>
      <w:lvlJc w:val="right"/>
      <w:pPr>
        <w:ind w:left="6934" w:hanging="180"/>
      </w:pPr>
    </w:lvl>
  </w:abstractNum>
  <w:abstractNum w:abstractNumId="4">
    <w:nsid w:val="37A27DBE"/>
    <w:multiLevelType w:val="hybridMultilevel"/>
    <w:tmpl w:val="51440A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3C4DE9"/>
    <w:multiLevelType w:val="hybridMultilevel"/>
    <w:tmpl w:val="E61EABF0"/>
    <w:lvl w:ilvl="0" w:tplc="8A8EDE4E">
      <w:start w:val="1"/>
      <w:numFmt w:val="decimal"/>
      <w:lvlText w:val="%1)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5"/>
        </w:tabs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5"/>
        </w:tabs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5"/>
        </w:tabs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5"/>
        </w:tabs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5"/>
        </w:tabs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5"/>
        </w:tabs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5"/>
        </w:tabs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5"/>
        </w:tabs>
        <w:ind w:left="6125" w:hanging="180"/>
      </w:pPr>
    </w:lvl>
  </w:abstractNum>
  <w:abstractNum w:abstractNumId="6">
    <w:nsid w:val="3D4B14DA"/>
    <w:multiLevelType w:val="hybridMultilevel"/>
    <w:tmpl w:val="5CA0DC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53665D8"/>
    <w:multiLevelType w:val="hybridMultilevel"/>
    <w:tmpl w:val="BA68B2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B2924EF"/>
    <w:multiLevelType w:val="hybridMultilevel"/>
    <w:tmpl w:val="4D121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6063A8"/>
    <w:multiLevelType w:val="hybridMultilevel"/>
    <w:tmpl w:val="D54ED17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F10759"/>
    <w:multiLevelType w:val="hybridMultilevel"/>
    <w:tmpl w:val="47E6CB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BCD0AE7"/>
    <w:multiLevelType w:val="singleLevel"/>
    <w:tmpl w:val="EBD279B8"/>
    <w:lvl w:ilvl="0">
      <w:start w:val="4"/>
      <w:numFmt w:val="decimal"/>
      <w:lvlText w:val="%1."/>
      <w:legacy w:legacy="1" w:legacySpace="0" w:legacyIndent="192"/>
      <w:lvlJc w:val="left"/>
      <w:rPr>
        <w:rFonts w:ascii="Arial" w:hAnsi="Arial" w:cs="Arial" w:hint="default"/>
      </w:rPr>
    </w:lvl>
  </w:abstractNum>
  <w:abstractNum w:abstractNumId="12">
    <w:nsid w:val="642B0CDB"/>
    <w:multiLevelType w:val="hybridMultilevel"/>
    <w:tmpl w:val="BE66C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AE5C2E"/>
    <w:multiLevelType w:val="hybridMultilevel"/>
    <w:tmpl w:val="1F30E3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173451"/>
    <w:multiLevelType w:val="singleLevel"/>
    <w:tmpl w:val="65F037EE"/>
    <w:lvl w:ilvl="0">
      <w:start w:val="1"/>
      <w:numFmt w:val="decimal"/>
      <w:lvlText w:val="%1."/>
      <w:legacy w:legacy="1" w:legacySpace="0" w:legacyIndent="144"/>
      <w:lvlJc w:val="left"/>
      <w:rPr>
        <w:rFonts w:ascii="Arial" w:hAnsi="Arial" w:cs="Arial" w:hint="default"/>
      </w:rPr>
    </w:lvl>
  </w:abstractNum>
  <w:abstractNum w:abstractNumId="15">
    <w:nsid w:val="790758F3"/>
    <w:multiLevelType w:val="hybridMultilevel"/>
    <w:tmpl w:val="39DC2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E8F"/>
    <w:rsid w:val="00924A00"/>
    <w:rsid w:val="00A8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3E8F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A83E8F"/>
  </w:style>
  <w:style w:type="paragraph" w:styleId="a5">
    <w:name w:val="footer"/>
    <w:basedOn w:val="a"/>
    <w:link w:val="a6"/>
    <w:rsid w:val="00A83E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83E8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83E8F"/>
  </w:style>
  <w:style w:type="paragraph" w:styleId="a8">
    <w:name w:val="header"/>
    <w:basedOn w:val="a"/>
    <w:link w:val="a9"/>
    <w:rsid w:val="00A83E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rsid w:val="00A83E8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a">
    <w:name w:val="List Paragraph"/>
    <w:basedOn w:val="a"/>
    <w:qFormat/>
    <w:rsid w:val="00A83E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A83E8F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A83E8F"/>
    <w:pPr>
      <w:widowControl w:val="0"/>
      <w:autoSpaceDE w:val="0"/>
      <w:autoSpaceDN w:val="0"/>
      <w:adjustRightInd w:val="0"/>
      <w:spacing w:line="235" w:lineRule="exact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Style50">
    <w:name w:val="Style50"/>
    <w:basedOn w:val="a"/>
    <w:rsid w:val="00A83E8F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FontStyle58">
    <w:name w:val="Font Style58"/>
    <w:rsid w:val="00A83E8F"/>
    <w:rPr>
      <w:rFonts w:ascii="Times New Roman" w:hAnsi="Times New Roman" w:cs="Times New Roman" w:hint="default"/>
      <w:sz w:val="20"/>
      <w:szCs w:val="20"/>
    </w:rPr>
  </w:style>
  <w:style w:type="character" w:customStyle="1" w:styleId="FontStyle57">
    <w:name w:val="Font Style57"/>
    <w:rsid w:val="00A83E8F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A83E8F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86">
    <w:name w:val="Font Style86"/>
    <w:rsid w:val="00A83E8F"/>
    <w:rPr>
      <w:rFonts w:ascii="Times New Roman" w:hAnsi="Times New Roman" w:cs="Times New Roman" w:hint="default"/>
      <w:sz w:val="18"/>
    </w:rPr>
  </w:style>
  <w:style w:type="character" w:customStyle="1" w:styleId="FontStyle87">
    <w:name w:val="Font Style87"/>
    <w:rsid w:val="00A83E8F"/>
    <w:rPr>
      <w:rFonts w:ascii="Lucida Sans Unicode" w:hAnsi="Lucida Sans Unicode" w:cs="Times New Roman" w:hint="default"/>
      <w:sz w:val="22"/>
    </w:rPr>
  </w:style>
  <w:style w:type="paragraph" w:customStyle="1" w:styleId="c11">
    <w:name w:val="c11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A83E8F"/>
  </w:style>
  <w:style w:type="character" w:customStyle="1" w:styleId="c36">
    <w:name w:val="c36"/>
    <w:rsid w:val="00A83E8F"/>
  </w:style>
  <w:style w:type="character" w:customStyle="1" w:styleId="FontStyle49">
    <w:name w:val="Font Style49"/>
    <w:rsid w:val="00A83E8F"/>
    <w:rPr>
      <w:rFonts w:ascii="Times New Roman" w:hAnsi="Times New Roman" w:cs="Times New Roman"/>
      <w:sz w:val="20"/>
      <w:szCs w:val="20"/>
    </w:rPr>
  </w:style>
  <w:style w:type="character" w:customStyle="1" w:styleId="FontStyle42">
    <w:name w:val="Font Style42"/>
    <w:rsid w:val="00A83E8F"/>
    <w:rPr>
      <w:rFonts w:ascii="Times New Roman" w:hAnsi="Times New Roman" w:cs="Times New Roman"/>
      <w:i/>
      <w:iCs/>
      <w:sz w:val="20"/>
      <w:szCs w:val="20"/>
    </w:rPr>
  </w:style>
  <w:style w:type="paragraph" w:styleId="ab">
    <w:name w:val="Body Text Indent"/>
    <w:basedOn w:val="a"/>
    <w:link w:val="ac"/>
    <w:semiHidden/>
    <w:unhideWhenUsed/>
    <w:rsid w:val="00A83E8F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A83E8F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FontStyle76">
    <w:name w:val="Font Style76"/>
    <w:rsid w:val="00A83E8F"/>
    <w:rPr>
      <w:rFonts w:ascii="Arial Unicode MS" w:eastAsia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A83E8F"/>
    <w:rPr>
      <w:rFonts w:ascii="Times New Roman" w:hAnsi="Times New Roman" w:cs="Times New Roman"/>
      <w:i/>
      <w:iCs/>
      <w:sz w:val="8"/>
      <w:szCs w:val="8"/>
    </w:rPr>
  </w:style>
  <w:style w:type="character" w:customStyle="1" w:styleId="FontStyle44">
    <w:name w:val="Font Style44"/>
    <w:rsid w:val="00A83E8F"/>
    <w:rPr>
      <w:rFonts w:ascii="Times New Roman" w:hAnsi="Times New Roman" w:cs="Times New Roman"/>
      <w:b/>
      <w:bCs/>
      <w:spacing w:val="10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3E8F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A83E8F"/>
  </w:style>
  <w:style w:type="paragraph" w:styleId="a5">
    <w:name w:val="footer"/>
    <w:basedOn w:val="a"/>
    <w:link w:val="a6"/>
    <w:rsid w:val="00A83E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83E8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83E8F"/>
  </w:style>
  <w:style w:type="paragraph" w:styleId="a8">
    <w:name w:val="header"/>
    <w:basedOn w:val="a"/>
    <w:link w:val="a9"/>
    <w:rsid w:val="00A83E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rsid w:val="00A83E8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a">
    <w:name w:val="List Paragraph"/>
    <w:basedOn w:val="a"/>
    <w:qFormat/>
    <w:rsid w:val="00A83E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A83E8F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A83E8F"/>
    <w:pPr>
      <w:widowControl w:val="0"/>
      <w:autoSpaceDE w:val="0"/>
      <w:autoSpaceDN w:val="0"/>
      <w:adjustRightInd w:val="0"/>
      <w:spacing w:line="235" w:lineRule="exact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Style50">
    <w:name w:val="Style50"/>
    <w:basedOn w:val="a"/>
    <w:rsid w:val="00A83E8F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FontStyle58">
    <w:name w:val="Font Style58"/>
    <w:rsid w:val="00A83E8F"/>
    <w:rPr>
      <w:rFonts w:ascii="Times New Roman" w:hAnsi="Times New Roman" w:cs="Times New Roman" w:hint="default"/>
      <w:sz w:val="20"/>
      <w:szCs w:val="20"/>
    </w:rPr>
  </w:style>
  <w:style w:type="character" w:customStyle="1" w:styleId="FontStyle57">
    <w:name w:val="Font Style57"/>
    <w:rsid w:val="00A83E8F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A83E8F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86">
    <w:name w:val="Font Style86"/>
    <w:rsid w:val="00A83E8F"/>
    <w:rPr>
      <w:rFonts w:ascii="Times New Roman" w:hAnsi="Times New Roman" w:cs="Times New Roman" w:hint="default"/>
      <w:sz w:val="18"/>
    </w:rPr>
  </w:style>
  <w:style w:type="character" w:customStyle="1" w:styleId="FontStyle87">
    <w:name w:val="Font Style87"/>
    <w:rsid w:val="00A83E8F"/>
    <w:rPr>
      <w:rFonts w:ascii="Lucida Sans Unicode" w:hAnsi="Lucida Sans Unicode" w:cs="Times New Roman" w:hint="default"/>
      <w:sz w:val="22"/>
    </w:rPr>
  </w:style>
  <w:style w:type="paragraph" w:customStyle="1" w:styleId="c11">
    <w:name w:val="c11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A8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A83E8F"/>
  </w:style>
  <w:style w:type="character" w:customStyle="1" w:styleId="c36">
    <w:name w:val="c36"/>
    <w:rsid w:val="00A83E8F"/>
  </w:style>
  <w:style w:type="character" w:customStyle="1" w:styleId="FontStyle49">
    <w:name w:val="Font Style49"/>
    <w:rsid w:val="00A83E8F"/>
    <w:rPr>
      <w:rFonts w:ascii="Times New Roman" w:hAnsi="Times New Roman" w:cs="Times New Roman"/>
      <w:sz w:val="20"/>
      <w:szCs w:val="20"/>
    </w:rPr>
  </w:style>
  <w:style w:type="character" w:customStyle="1" w:styleId="FontStyle42">
    <w:name w:val="Font Style42"/>
    <w:rsid w:val="00A83E8F"/>
    <w:rPr>
      <w:rFonts w:ascii="Times New Roman" w:hAnsi="Times New Roman" w:cs="Times New Roman"/>
      <w:i/>
      <w:iCs/>
      <w:sz w:val="20"/>
      <w:szCs w:val="20"/>
    </w:rPr>
  </w:style>
  <w:style w:type="paragraph" w:styleId="ab">
    <w:name w:val="Body Text Indent"/>
    <w:basedOn w:val="a"/>
    <w:link w:val="ac"/>
    <w:semiHidden/>
    <w:unhideWhenUsed/>
    <w:rsid w:val="00A83E8F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A83E8F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FontStyle76">
    <w:name w:val="Font Style76"/>
    <w:rsid w:val="00A83E8F"/>
    <w:rPr>
      <w:rFonts w:ascii="Arial Unicode MS" w:eastAsia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A83E8F"/>
    <w:rPr>
      <w:rFonts w:ascii="Times New Roman" w:hAnsi="Times New Roman" w:cs="Times New Roman"/>
      <w:i/>
      <w:iCs/>
      <w:sz w:val="8"/>
      <w:szCs w:val="8"/>
    </w:rPr>
  </w:style>
  <w:style w:type="character" w:customStyle="1" w:styleId="FontStyle44">
    <w:name w:val="Font Style44"/>
    <w:rsid w:val="00A83E8F"/>
    <w:rPr>
      <w:rFonts w:ascii="Times New Roman" w:hAnsi="Times New Roman" w:cs="Times New Roman"/>
      <w:b/>
      <w:bCs/>
      <w:spacing w:val="1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27</Pages>
  <Words>7434</Words>
  <Characters>42380</Characters>
  <Application>Microsoft Office Word</Application>
  <DocSecurity>0</DocSecurity>
  <Lines>353</Lines>
  <Paragraphs>99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/>
      <vt:lpstr/>
      <vt:lpstr/>
      <vt:lpstr/>
      <vt:lpstr/>
      <vt:lpstr/>
      <vt:lpstr/>
      <vt:lpstr/>
    </vt:vector>
  </TitlesOfParts>
  <Company/>
  <LinksUpToDate>false</LinksUpToDate>
  <CharactersWithSpaces>49715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2015-04-30T05:59:00Z</dcterms:created>
  <dcterms:modified xsi:type="dcterms:W3CDTF">2015-04-30T06:04:00Z</dcterms:modified>
</cp:coreProperties>
</file>